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A2930" w14:textId="77777777" w:rsidR="006009BA" w:rsidRDefault="00000000">
      <w:pPr>
        <w:spacing w:before="146"/>
        <w:ind w:left="160"/>
        <w:rPr>
          <w:sz w:val="34"/>
        </w:rPr>
      </w:pPr>
      <w:r>
        <w:rPr>
          <w:sz w:val="34"/>
        </w:rPr>
        <w:t>Chukwuma Benedict Kenechukwu</w:t>
      </w:r>
    </w:p>
    <w:p w14:paraId="633B04F4" w14:textId="77777777" w:rsidR="006009BA" w:rsidRDefault="00000000">
      <w:pPr>
        <w:spacing w:before="128" w:line="285" w:lineRule="auto"/>
        <w:ind w:left="160" w:right="5764"/>
        <w:rPr>
          <w:sz w:val="18"/>
        </w:rPr>
      </w:pPr>
      <w:r>
        <w:rPr>
          <w:rFonts w:ascii="Trebuchet MS"/>
          <w:b/>
          <w:w w:val="115"/>
          <w:sz w:val="18"/>
        </w:rPr>
        <w:t xml:space="preserve">Mental Health Nursing/ Care assistant </w:t>
      </w:r>
      <w:r>
        <w:rPr>
          <w:w w:val="115"/>
          <w:sz w:val="18"/>
        </w:rPr>
        <w:t xml:space="preserve">Oxford OX4 4RT </w:t>
      </w:r>
      <w:hyperlink r:id="rId8">
        <w:r>
          <w:rPr>
            <w:color w:val="0000CC"/>
            <w:w w:val="115"/>
            <w:sz w:val="18"/>
          </w:rPr>
          <w:t>kenebenedicts@gmail.com</w:t>
        </w:r>
      </w:hyperlink>
    </w:p>
    <w:p w14:paraId="6A3A01C5" w14:textId="77777777" w:rsidR="006009BA" w:rsidRDefault="00000000">
      <w:pPr>
        <w:pStyle w:val="BodyText"/>
        <w:spacing w:line="217" w:lineRule="exact"/>
      </w:pPr>
      <w:r>
        <w:t>+44 7904 081474</w:t>
      </w:r>
    </w:p>
    <w:p w14:paraId="4E62C971" w14:textId="77777777" w:rsidR="006009BA" w:rsidRDefault="006009BA">
      <w:pPr>
        <w:pStyle w:val="BodyText"/>
        <w:spacing w:line="217" w:lineRule="exact"/>
      </w:pPr>
    </w:p>
    <w:p w14:paraId="3ED6DCF3" w14:textId="77777777" w:rsidR="006009BA" w:rsidRDefault="006009BA">
      <w:pPr>
        <w:pStyle w:val="BodyText"/>
        <w:spacing w:before="2"/>
        <w:ind w:left="0"/>
      </w:pPr>
    </w:p>
    <w:p w14:paraId="53E73B81" w14:textId="77777777" w:rsidR="006009BA" w:rsidRDefault="00000000">
      <w:pPr>
        <w:pStyle w:val="BodyText"/>
        <w:spacing w:before="1" w:line="285" w:lineRule="auto"/>
        <w:ind w:right="246"/>
      </w:pPr>
      <w:r>
        <w:t>As</w:t>
      </w:r>
      <w:r>
        <w:rPr>
          <w:spacing w:val="-8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experienced</w:t>
      </w:r>
      <w:r>
        <w:rPr>
          <w:spacing w:val="-7"/>
        </w:rPr>
        <w:t xml:space="preserve"> </w:t>
      </w:r>
      <w:r>
        <w:t>architect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broad</w:t>
      </w:r>
      <w:r>
        <w:rPr>
          <w:spacing w:val="-7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built</w:t>
      </w:r>
      <w:r>
        <w:rPr>
          <w:spacing w:val="-7"/>
        </w:rPr>
        <w:t xml:space="preserve"> </w:t>
      </w:r>
      <w:r>
        <w:t>industry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management,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developed the character to execute and finish hands-on tasks especially critical roles which sets standards in any organization. This attribute and knowledge incubated the care approach which spurred me into healthcare industry</w:t>
      </w:r>
      <w:r>
        <w:rPr>
          <w:spacing w:val="-15"/>
        </w:rPr>
        <w:t xml:space="preserve"> </w:t>
      </w:r>
      <w:r>
        <w:t>lately.</w:t>
      </w:r>
    </w:p>
    <w:p w14:paraId="68E2ACE9" w14:textId="77777777" w:rsidR="006009BA" w:rsidRDefault="00000000">
      <w:pPr>
        <w:pStyle w:val="BodyText"/>
        <w:spacing w:line="285" w:lineRule="auto"/>
        <w:ind w:right="55"/>
      </w:pPr>
      <w:r>
        <w:t>I</w:t>
      </w:r>
      <w:r>
        <w:rPr>
          <w:spacing w:val="-10"/>
        </w:rPr>
        <w:t xml:space="preserve"> </w:t>
      </w:r>
      <w:r>
        <w:t>am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Nursing</w:t>
      </w:r>
      <w:r>
        <w:rPr>
          <w:spacing w:val="-9"/>
        </w:rPr>
        <w:t xml:space="preserve"> </w:t>
      </w:r>
      <w:r>
        <w:t>student</w:t>
      </w:r>
      <w:r>
        <w:rPr>
          <w:spacing w:val="-10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proper</w:t>
      </w:r>
      <w:r>
        <w:rPr>
          <w:spacing w:val="-9"/>
        </w:rPr>
        <w:t xml:space="preserve"> </w:t>
      </w:r>
      <w:r>
        <w:t>skills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Care</w:t>
      </w:r>
      <w:r>
        <w:rPr>
          <w:spacing w:val="-9"/>
        </w:rPr>
        <w:t xml:space="preserve"> </w:t>
      </w:r>
      <w:r>
        <w:t>Assistant</w:t>
      </w:r>
      <w:r>
        <w:rPr>
          <w:spacing w:val="-9"/>
        </w:rPr>
        <w:t xml:space="preserve"> </w:t>
      </w:r>
      <w:r>
        <w:t>position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2</w:t>
      </w:r>
      <w:r>
        <w:rPr>
          <w:spacing w:val="-9"/>
        </w:rPr>
        <w:t xml:space="preserve"> </w:t>
      </w:r>
      <w:r>
        <w:t>years of experience in Caring. This role enabled me to ensure the overall comfort and wellbeing of patients with disorders, dementia, depressed and</w:t>
      </w:r>
      <w:r>
        <w:rPr>
          <w:spacing w:val="-37"/>
        </w:rPr>
        <w:t xml:space="preserve"> </w:t>
      </w:r>
      <w:r>
        <w:t>disabilities.</w:t>
      </w:r>
    </w:p>
    <w:p w14:paraId="5B1059CF" w14:textId="77777777" w:rsidR="006009BA" w:rsidRDefault="00000000">
      <w:pPr>
        <w:pStyle w:val="BodyText"/>
        <w:spacing w:line="218" w:lineRule="exact"/>
      </w:pPr>
      <w:r>
        <w:t>I am looking forward to an organization as a Care Assistant, a role which i am fondly and familiar with.</w:t>
      </w:r>
    </w:p>
    <w:p w14:paraId="1D523B02" w14:textId="77777777" w:rsidR="006009BA" w:rsidRDefault="006009BA">
      <w:pPr>
        <w:pStyle w:val="BodyText"/>
        <w:spacing w:before="1"/>
        <w:ind w:left="0"/>
        <w:rPr>
          <w:sz w:val="29"/>
        </w:rPr>
      </w:pPr>
    </w:p>
    <w:p w14:paraId="76AE8946" w14:textId="77777777" w:rsidR="006009BA" w:rsidRDefault="00000000">
      <w:pPr>
        <w:pStyle w:val="Heading1"/>
      </w:pPr>
      <w:r>
        <w:pict w14:anchorId="209F716A">
          <v:line id="_x0000_s1026" style="position:absolute;left:0;text-align:left;z-index:-251657216;mso-wrap-distance-top:0;mso-wrap-distance-bottom:0;mso-position-horizontal-relative:page;mso-width-relative:page;mso-height-relative:page" from="540pt,24pt" to="590pt,24pt" strokecolor="#ccc" strokeweight="1pt">
            <w10:wrap type="topAndBottom" anchorx="page"/>
          </v:line>
        </w:pict>
      </w:r>
      <w:r>
        <w:rPr>
          <w:color w:val="666666"/>
        </w:rPr>
        <w:t>Personal Details</w:t>
      </w:r>
    </w:p>
    <w:p w14:paraId="20D5428F" w14:textId="77777777" w:rsidR="006009BA" w:rsidRDefault="00000000">
      <w:pPr>
        <w:spacing w:before="236"/>
        <w:ind w:left="160"/>
        <w:rPr>
          <w:sz w:val="18"/>
        </w:rPr>
      </w:pPr>
      <w:r>
        <w:rPr>
          <w:rFonts w:ascii="Trebuchet MS"/>
          <w:b/>
          <w:w w:val="115"/>
          <w:sz w:val="18"/>
        </w:rPr>
        <w:t xml:space="preserve">Total years of experience: </w:t>
      </w:r>
      <w:r>
        <w:rPr>
          <w:w w:val="115"/>
          <w:sz w:val="18"/>
        </w:rPr>
        <w:t>2</w:t>
      </w:r>
    </w:p>
    <w:p w14:paraId="306732CE" w14:textId="77777777" w:rsidR="006009BA" w:rsidRDefault="006009BA">
      <w:pPr>
        <w:pStyle w:val="BodyText"/>
        <w:spacing w:before="1"/>
        <w:ind w:left="0"/>
        <w:rPr>
          <w:sz w:val="29"/>
        </w:rPr>
      </w:pPr>
    </w:p>
    <w:p w14:paraId="0214CDED" w14:textId="77777777" w:rsidR="006009BA" w:rsidRDefault="00000000">
      <w:pPr>
        <w:pStyle w:val="Heading1"/>
      </w:pPr>
      <w:r>
        <w:pict w14:anchorId="1FCEC514">
          <v:line id="_x0000_s1027" style="position:absolute;left:0;text-align:left;z-index:-251656192;mso-wrap-distance-top:0;mso-wrap-distance-bottom:0;mso-position-horizontal-relative:page;mso-width-relative:page;mso-height-relative:page" from="540pt,24pt" to="590pt,24pt" strokecolor="#ccc" strokeweight="1pt">
            <w10:wrap type="topAndBottom" anchorx="page"/>
          </v:line>
        </w:pict>
      </w:r>
      <w:r>
        <w:rPr>
          <w:color w:val="666666"/>
        </w:rPr>
        <w:t>Work Experience</w:t>
      </w:r>
    </w:p>
    <w:p w14:paraId="732C9C57" w14:textId="77777777" w:rsidR="006009BA" w:rsidRDefault="00000000">
      <w:pPr>
        <w:pStyle w:val="Heading2"/>
      </w:pPr>
      <w:r>
        <w:rPr>
          <w:w w:val="125"/>
        </w:rPr>
        <w:t>Health Care Assistant</w:t>
      </w:r>
    </w:p>
    <w:p w14:paraId="1176ABFF" w14:textId="77777777" w:rsidR="006009BA" w:rsidRDefault="00000000">
      <w:pPr>
        <w:pStyle w:val="BodyText"/>
        <w:spacing w:before="25" w:line="285" w:lineRule="auto"/>
        <w:ind w:right="5764"/>
      </w:pPr>
      <w:r>
        <w:rPr>
          <w:color w:val="666666"/>
        </w:rPr>
        <w:t xml:space="preserve">General Hospital Nyanya, Abuja. </w:t>
      </w:r>
      <w:r>
        <w:t xml:space="preserve">- </w:t>
      </w:r>
      <w:r>
        <w:rPr>
          <w:color w:val="666666"/>
        </w:rPr>
        <w:t>Abuja August 2021 to April 2022</w:t>
      </w:r>
    </w:p>
    <w:p w14:paraId="10B11FE5" w14:textId="77777777" w:rsidR="006009BA" w:rsidRDefault="00000000">
      <w:pPr>
        <w:pStyle w:val="ListParagraph"/>
        <w:numPr>
          <w:ilvl w:val="0"/>
          <w:numId w:val="1"/>
        </w:numPr>
        <w:tabs>
          <w:tab w:val="left" w:pos="345"/>
        </w:tabs>
        <w:spacing w:before="89" w:line="285" w:lineRule="auto"/>
        <w:ind w:right="102" w:firstLine="0"/>
        <w:rPr>
          <w:sz w:val="18"/>
        </w:rPr>
      </w:pPr>
      <w:r>
        <w:rPr>
          <w:sz w:val="18"/>
        </w:rPr>
        <w:t>Always taking vitals and first aid treatments of patients which helped to ensure proper medication intakes.</w:t>
      </w:r>
    </w:p>
    <w:p w14:paraId="762147E4" w14:textId="77777777" w:rsidR="006009BA" w:rsidRDefault="00000000">
      <w:pPr>
        <w:pStyle w:val="ListParagraph"/>
        <w:numPr>
          <w:ilvl w:val="0"/>
          <w:numId w:val="1"/>
        </w:numPr>
        <w:tabs>
          <w:tab w:val="left" w:pos="317"/>
        </w:tabs>
        <w:spacing w:line="285" w:lineRule="auto"/>
        <w:ind w:right="161" w:firstLine="0"/>
        <w:rPr>
          <w:sz w:val="18"/>
        </w:rPr>
      </w:pPr>
      <w:r>
        <w:rPr>
          <w:sz w:val="18"/>
        </w:rPr>
        <w:t>Conveyed</w:t>
      </w:r>
      <w:r>
        <w:rPr>
          <w:spacing w:val="-12"/>
          <w:sz w:val="18"/>
        </w:rPr>
        <w:t xml:space="preserve"> </w:t>
      </w:r>
      <w:r>
        <w:rPr>
          <w:sz w:val="18"/>
        </w:rPr>
        <w:t>health</w:t>
      </w:r>
      <w:r>
        <w:rPr>
          <w:spacing w:val="-12"/>
          <w:sz w:val="18"/>
        </w:rPr>
        <w:t xml:space="preserve"> </w:t>
      </w:r>
      <w:r>
        <w:rPr>
          <w:sz w:val="18"/>
        </w:rPr>
        <w:t>care</w:t>
      </w:r>
      <w:r>
        <w:rPr>
          <w:spacing w:val="-12"/>
          <w:sz w:val="18"/>
        </w:rPr>
        <w:t xml:space="preserve"> </w:t>
      </w:r>
      <w:r>
        <w:rPr>
          <w:sz w:val="18"/>
        </w:rPr>
        <w:t>disease</w:t>
      </w:r>
      <w:r>
        <w:rPr>
          <w:spacing w:val="-12"/>
          <w:sz w:val="18"/>
        </w:rPr>
        <w:t xml:space="preserve"> </w:t>
      </w:r>
      <w:r>
        <w:rPr>
          <w:sz w:val="18"/>
        </w:rPr>
        <w:t>prevention</w:t>
      </w:r>
      <w:r>
        <w:rPr>
          <w:spacing w:val="-12"/>
          <w:sz w:val="18"/>
        </w:rPr>
        <w:t xml:space="preserve"> </w:t>
      </w:r>
      <w:r>
        <w:rPr>
          <w:sz w:val="18"/>
        </w:rPr>
        <w:t>guidelines</w:t>
      </w:r>
      <w:r>
        <w:rPr>
          <w:spacing w:val="-13"/>
          <w:sz w:val="18"/>
        </w:rPr>
        <w:t xml:space="preserve"> </w:t>
      </w:r>
      <w:r>
        <w:rPr>
          <w:sz w:val="18"/>
        </w:rPr>
        <w:t>and</w:t>
      </w:r>
      <w:r>
        <w:rPr>
          <w:spacing w:val="-12"/>
          <w:sz w:val="18"/>
        </w:rPr>
        <w:t xml:space="preserve"> </w:t>
      </w:r>
      <w:r>
        <w:rPr>
          <w:sz w:val="18"/>
        </w:rPr>
        <w:t>safety</w:t>
      </w:r>
      <w:r>
        <w:rPr>
          <w:spacing w:val="-12"/>
          <w:sz w:val="18"/>
        </w:rPr>
        <w:t xml:space="preserve"> </w:t>
      </w:r>
      <w:r>
        <w:rPr>
          <w:sz w:val="18"/>
        </w:rPr>
        <w:t>procedures</w:t>
      </w:r>
      <w:r>
        <w:rPr>
          <w:spacing w:val="-12"/>
          <w:sz w:val="18"/>
        </w:rPr>
        <w:t xml:space="preserve"> </w:t>
      </w:r>
      <w:r>
        <w:rPr>
          <w:sz w:val="18"/>
        </w:rPr>
        <w:t>by</w:t>
      </w:r>
      <w:r>
        <w:rPr>
          <w:spacing w:val="-12"/>
          <w:sz w:val="18"/>
        </w:rPr>
        <w:t xml:space="preserve"> </w:t>
      </w:r>
      <w:r>
        <w:rPr>
          <w:sz w:val="18"/>
        </w:rPr>
        <w:t>sensitizing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  <w:r>
        <w:rPr>
          <w:spacing w:val="-12"/>
          <w:sz w:val="18"/>
        </w:rPr>
        <w:t xml:space="preserve"> </w:t>
      </w:r>
      <w:r>
        <w:rPr>
          <w:sz w:val="18"/>
        </w:rPr>
        <w:t>patients to help improve</w:t>
      </w:r>
      <w:r>
        <w:rPr>
          <w:spacing w:val="-22"/>
          <w:sz w:val="18"/>
        </w:rPr>
        <w:t xml:space="preserve"> </w:t>
      </w:r>
      <w:r>
        <w:rPr>
          <w:sz w:val="18"/>
        </w:rPr>
        <w:t>hygiene.</w:t>
      </w:r>
    </w:p>
    <w:p w14:paraId="75CFDC67" w14:textId="2C593B4C" w:rsidR="006009BA" w:rsidRDefault="00000000">
      <w:pPr>
        <w:pStyle w:val="ListParagraph"/>
        <w:numPr>
          <w:ilvl w:val="0"/>
          <w:numId w:val="1"/>
        </w:numPr>
        <w:tabs>
          <w:tab w:val="left" w:pos="357"/>
        </w:tabs>
        <w:spacing w:line="285" w:lineRule="auto"/>
        <w:ind w:right="198" w:firstLine="0"/>
        <w:rPr>
          <w:sz w:val="18"/>
        </w:rPr>
      </w:pPr>
      <w:r>
        <w:rPr>
          <w:sz w:val="18"/>
        </w:rPr>
        <w:t xml:space="preserve">Managed ward patient's records and data storage as well maintaining confidentiality of </w:t>
      </w:r>
      <w:r w:rsidR="00AB5FAE">
        <w:rPr>
          <w:sz w:val="18"/>
        </w:rPr>
        <w:t>patient’s</w:t>
      </w:r>
      <w:r>
        <w:rPr>
          <w:sz w:val="18"/>
        </w:rPr>
        <w:t xml:space="preserve"> information to prevent risk of</w:t>
      </w:r>
      <w:r>
        <w:rPr>
          <w:spacing w:val="-37"/>
          <w:sz w:val="18"/>
        </w:rPr>
        <w:t xml:space="preserve"> </w:t>
      </w:r>
      <w:r>
        <w:rPr>
          <w:sz w:val="18"/>
        </w:rPr>
        <w:t>disclosures.</w:t>
      </w:r>
    </w:p>
    <w:p w14:paraId="42474EE2" w14:textId="63851EC3" w:rsidR="006009BA" w:rsidRDefault="00000000">
      <w:pPr>
        <w:pStyle w:val="ListParagraph"/>
        <w:numPr>
          <w:ilvl w:val="0"/>
          <w:numId w:val="1"/>
        </w:numPr>
        <w:tabs>
          <w:tab w:val="left" w:pos="333"/>
        </w:tabs>
        <w:spacing w:line="285" w:lineRule="auto"/>
        <w:ind w:right="174" w:firstLine="0"/>
        <w:rPr>
          <w:sz w:val="18"/>
        </w:rPr>
      </w:pPr>
      <w:r>
        <w:rPr>
          <w:sz w:val="18"/>
        </w:rPr>
        <w:t xml:space="preserve">General health care education to patients and the </w:t>
      </w:r>
      <w:r w:rsidR="00AB5FAE">
        <w:rPr>
          <w:sz w:val="18"/>
        </w:rPr>
        <w:t>vulnerable</w:t>
      </w:r>
      <w:r>
        <w:rPr>
          <w:sz w:val="18"/>
        </w:rPr>
        <w:t xml:space="preserve"> to help them become more aware of their</w:t>
      </w:r>
      <w:r>
        <w:rPr>
          <w:spacing w:val="-8"/>
          <w:sz w:val="18"/>
        </w:rPr>
        <w:t xml:space="preserve"> </w:t>
      </w:r>
      <w:r>
        <w:rPr>
          <w:sz w:val="18"/>
        </w:rPr>
        <w:t>health.</w:t>
      </w:r>
    </w:p>
    <w:p w14:paraId="44AA0A7E" w14:textId="77777777" w:rsidR="006009BA" w:rsidRDefault="00000000">
      <w:pPr>
        <w:pStyle w:val="Heading2"/>
        <w:spacing w:before="169"/>
      </w:pPr>
      <w:r>
        <w:rPr>
          <w:w w:val="120"/>
        </w:rPr>
        <w:t>Architect</w:t>
      </w:r>
    </w:p>
    <w:p w14:paraId="4A616E2C" w14:textId="77777777" w:rsidR="006009BA" w:rsidRDefault="00000000">
      <w:pPr>
        <w:pStyle w:val="BodyText"/>
        <w:spacing w:before="25" w:line="285" w:lineRule="auto"/>
        <w:ind w:right="6269"/>
      </w:pPr>
      <w:r>
        <w:rPr>
          <w:color w:val="666666"/>
        </w:rPr>
        <w:t xml:space="preserve">Antiques and Decor </w:t>
      </w:r>
      <w:r>
        <w:t xml:space="preserve">- </w:t>
      </w:r>
      <w:r>
        <w:rPr>
          <w:color w:val="666666"/>
        </w:rPr>
        <w:t>Lagos November 2016 to March 2019</w:t>
      </w:r>
    </w:p>
    <w:p w14:paraId="16CC6521" w14:textId="77777777" w:rsidR="006009BA" w:rsidRDefault="00000000">
      <w:pPr>
        <w:pStyle w:val="BodyText"/>
        <w:spacing w:before="89"/>
      </w:pPr>
      <w:r>
        <w:t>Was tasked with various roles ranging from design, project management and Clients.</w:t>
      </w:r>
    </w:p>
    <w:p w14:paraId="3A505FFB" w14:textId="77777777" w:rsidR="006009BA" w:rsidRDefault="00000000">
      <w:pPr>
        <w:pStyle w:val="ListParagraph"/>
        <w:numPr>
          <w:ilvl w:val="0"/>
          <w:numId w:val="1"/>
        </w:numPr>
        <w:tabs>
          <w:tab w:val="left" w:pos="323"/>
        </w:tabs>
        <w:spacing w:before="41"/>
        <w:ind w:left="322" w:hanging="163"/>
        <w:rPr>
          <w:sz w:val="18"/>
        </w:rPr>
      </w:pPr>
      <w:r>
        <w:rPr>
          <w:sz w:val="18"/>
        </w:rPr>
        <w:t>Completed</w:t>
      </w:r>
      <w:r>
        <w:rPr>
          <w:spacing w:val="-9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tasks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planning,</w:t>
      </w:r>
      <w:r>
        <w:rPr>
          <w:spacing w:val="-8"/>
          <w:sz w:val="18"/>
        </w:rPr>
        <w:t xml:space="preserve"> </w:t>
      </w:r>
      <w:r>
        <w:rPr>
          <w:sz w:val="18"/>
        </w:rPr>
        <w:t>designing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9"/>
          <w:sz w:val="18"/>
        </w:rPr>
        <w:t xml:space="preserve"> </w:t>
      </w:r>
      <w:r>
        <w:rPr>
          <w:sz w:val="18"/>
        </w:rPr>
        <w:t>Construction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8"/>
          <w:sz w:val="18"/>
        </w:rPr>
        <w:t xml:space="preserve"> </w:t>
      </w:r>
      <w:r>
        <w:rPr>
          <w:sz w:val="18"/>
        </w:rPr>
        <w:t>projects</w:t>
      </w:r>
      <w:r>
        <w:rPr>
          <w:spacing w:val="-8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contract</w:t>
      </w:r>
      <w:r>
        <w:rPr>
          <w:spacing w:val="-8"/>
          <w:sz w:val="18"/>
        </w:rPr>
        <w:t xml:space="preserve"> </w:t>
      </w:r>
      <w:r>
        <w:rPr>
          <w:sz w:val="18"/>
        </w:rPr>
        <w:t>jobs.</w:t>
      </w:r>
    </w:p>
    <w:p w14:paraId="387EF47B" w14:textId="77777777" w:rsidR="006009BA" w:rsidRDefault="00000000">
      <w:pPr>
        <w:pStyle w:val="ListParagraph"/>
        <w:numPr>
          <w:ilvl w:val="0"/>
          <w:numId w:val="1"/>
        </w:numPr>
        <w:tabs>
          <w:tab w:val="left" w:pos="323"/>
        </w:tabs>
        <w:spacing w:before="41"/>
        <w:ind w:left="322" w:hanging="163"/>
        <w:rPr>
          <w:sz w:val="18"/>
        </w:rPr>
      </w:pPr>
      <w:r>
        <w:rPr>
          <w:sz w:val="18"/>
        </w:rPr>
        <w:t>Carried</w:t>
      </w:r>
      <w:r>
        <w:rPr>
          <w:spacing w:val="-8"/>
          <w:sz w:val="18"/>
        </w:rPr>
        <w:t xml:space="preserve"> </w:t>
      </w:r>
      <w:r>
        <w:rPr>
          <w:sz w:val="18"/>
        </w:rPr>
        <w:t>out</w:t>
      </w:r>
      <w:r>
        <w:rPr>
          <w:spacing w:val="-8"/>
          <w:sz w:val="18"/>
        </w:rPr>
        <w:t xml:space="preserve"> </w:t>
      </w:r>
      <w:r>
        <w:rPr>
          <w:sz w:val="18"/>
        </w:rPr>
        <w:t>multiple</w:t>
      </w:r>
      <w:r>
        <w:rPr>
          <w:spacing w:val="-7"/>
          <w:sz w:val="18"/>
        </w:rPr>
        <w:t xml:space="preserve"> </w:t>
      </w:r>
      <w:r>
        <w:rPr>
          <w:sz w:val="18"/>
        </w:rPr>
        <w:t>3D</w:t>
      </w:r>
      <w:r>
        <w:rPr>
          <w:spacing w:val="-8"/>
          <w:sz w:val="18"/>
        </w:rPr>
        <w:t xml:space="preserve"> </w:t>
      </w:r>
      <w:r>
        <w:rPr>
          <w:sz w:val="18"/>
        </w:rPr>
        <w:t>designs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majorly</w:t>
      </w:r>
      <w:r>
        <w:rPr>
          <w:spacing w:val="-8"/>
          <w:sz w:val="18"/>
        </w:rPr>
        <w:t xml:space="preserve"> </w:t>
      </w:r>
      <w:r>
        <w:rPr>
          <w:sz w:val="18"/>
        </w:rPr>
        <w:t>Interior</w:t>
      </w:r>
      <w:r>
        <w:rPr>
          <w:spacing w:val="-8"/>
          <w:sz w:val="18"/>
        </w:rPr>
        <w:t xml:space="preserve"> </w:t>
      </w:r>
      <w:r>
        <w:rPr>
          <w:sz w:val="18"/>
        </w:rPr>
        <w:t>Designs.</w:t>
      </w:r>
    </w:p>
    <w:p w14:paraId="7975D36B" w14:textId="77777777" w:rsidR="006009BA" w:rsidRDefault="00000000">
      <w:pPr>
        <w:pStyle w:val="ListParagraph"/>
        <w:numPr>
          <w:ilvl w:val="0"/>
          <w:numId w:val="1"/>
        </w:numPr>
        <w:tabs>
          <w:tab w:val="left" w:pos="323"/>
        </w:tabs>
        <w:spacing w:before="42"/>
        <w:ind w:left="322" w:hanging="163"/>
        <w:rPr>
          <w:sz w:val="18"/>
        </w:rPr>
      </w:pPr>
      <w:r>
        <w:rPr>
          <w:sz w:val="18"/>
        </w:rPr>
        <w:t>Prepared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layouts,</w:t>
      </w:r>
      <w:r>
        <w:rPr>
          <w:spacing w:val="-7"/>
          <w:sz w:val="18"/>
        </w:rPr>
        <w:t xml:space="preserve"> </w:t>
      </w:r>
      <w:r>
        <w:rPr>
          <w:sz w:val="18"/>
        </w:rPr>
        <w:t>drawings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preliminary</w:t>
      </w:r>
      <w:r>
        <w:rPr>
          <w:spacing w:val="-7"/>
          <w:sz w:val="18"/>
        </w:rPr>
        <w:t xml:space="preserve"> </w:t>
      </w:r>
      <w:r>
        <w:rPr>
          <w:sz w:val="18"/>
        </w:rPr>
        <w:t>sketches,</w:t>
      </w:r>
      <w:r>
        <w:rPr>
          <w:spacing w:val="-7"/>
          <w:sz w:val="18"/>
        </w:rPr>
        <w:t xml:space="preserve"> </w:t>
      </w:r>
      <w:r>
        <w:rPr>
          <w:sz w:val="18"/>
        </w:rPr>
        <w:t>schematics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execution.</w:t>
      </w:r>
    </w:p>
    <w:p w14:paraId="383CADAD" w14:textId="77777777" w:rsidR="006009BA" w:rsidRDefault="00000000">
      <w:pPr>
        <w:pStyle w:val="ListParagraph"/>
        <w:numPr>
          <w:ilvl w:val="0"/>
          <w:numId w:val="1"/>
        </w:numPr>
        <w:tabs>
          <w:tab w:val="left" w:pos="323"/>
        </w:tabs>
        <w:spacing w:before="41"/>
        <w:ind w:left="322" w:hanging="163"/>
        <w:rPr>
          <w:sz w:val="18"/>
        </w:rPr>
      </w:pPr>
      <w:r>
        <w:rPr>
          <w:sz w:val="18"/>
        </w:rPr>
        <w:t>Project</w:t>
      </w:r>
      <w:r>
        <w:rPr>
          <w:spacing w:val="-8"/>
          <w:sz w:val="18"/>
        </w:rPr>
        <w:t xml:space="preserve"> </w:t>
      </w:r>
      <w:r>
        <w:rPr>
          <w:sz w:val="18"/>
        </w:rPr>
        <w:t>management</w:t>
      </w:r>
      <w:r>
        <w:rPr>
          <w:spacing w:val="-8"/>
          <w:sz w:val="18"/>
        </w:rPr>
        <w:t xml:space="preserve"> </w:t>
      </w:r>
      <w:r>
        <w:rPr>
          <w:sz w:val="18"/>
        </w:rPr>
        <w:t>roles</w:t>
      </w:r>
      <w:r>
        <w:rPr>
          <w:spacing w:val="-8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mostly</w:t>
      </w:r>
      <w:r>
        <w:rPr>
          <w:spacing w:val="-8"/>
          <w:sz w:val="18"/>
        </w:rPr>
        <w:t xml:space="preserve"> </w:t>
      </w:r>
      <w:r>
        <w:rPr>
          <w:sz w:val="18"/>
        </w:rPr>
        <w:t>Interior</w:t>
      </w:r>
      <w:r>
        <w:rPr>
          <w:spacing w:val="-8"/>
          <w:sz w:val="18"/>
        </w:rPr>
        <w:t xml:space="preserve"> </w:t>
      </w:r>
      <w:r>
        <w:rPr>
          <w:sz w:val="18"/>
        </w:rPr>
        <w:t>design</w:t>
      </w:r>
      <w:r>
        <w:rPr>
          <w:spacing w:val="-7"/>
          <w:sz w:val="18"/>
        </w:rPr>
        <w:t xml:space="preserve"> </w:t>
      </w:r>
      <w:r>
        <w:rPr>
          <w:sz w:val="18"/>
        </w:rPr>
        <w:t>jobs.</w:t>
      </w:r>
    </w:p>
    <w:p w14:paraId="0ADF9ECB" w14:textId="77777777" w:rsidR="006009BA" w:rsidRDefault="006009BA">
      <w:pPr>
        <w:rPr>
          <w:sz w:val="18"/>
        </w:rPr>
        <w:sectPr w:rsidR="006009BA">
          <w:type w:val="continuous"/>
          <w:pgSz w:w="12240" w:h="15840"/>
          <w:pgMar w:top="1500" w:right="1340" w:bottom="280" w:left="1280" w:header="720" w:footer="720" w:gutter="0"/>
          <w:cols w:space="720"/>
        </w:sectPr>
      </w:pPr>
    </w:p>
    <w:p w14:paraId="3FDB7629" w14:textId="77777777" w:rsidR="006009BA" w:rsidRDefault="00000000">
      <w:pPr>
        <w:pStyle w:val="Heading1"/>
        <w:spacing w:before="71"/>
      </w:pPr>
      <w:r>
        <w:lastRenderedPageBreak/>
        <w:pict w14:anchorId="5A6B5460">
          <v:line id="_x0000_s1028" style="position:absolute;left:0;text-align:left;z-index:-251655168;mso-wrap-distance-top:0;mso-wrap-distance-bottom:0;mso-position-horizontal-relative:page;mso-width-relative:page;mso-height-relative:page" from="540pt,23.5pt" to="590pt,23.5pt" strokecolor="#ccc" strokeweight="1pt">
            <w10:wrap type="topAndBottom" anchorx="page"/>
          </v:line>
        </w:pict>
      </w:r>
      <w:r>
        <w:rPr>
          <w:color w:val="666666"/>
        </w:rPr>
        <w:t>Education</w:t>
      </w:r>
    </w:p>
    <w:p w14:paraId="6150E75F" w14:textId="20380BA4" w:rsidR="006009BA" w:rsidRDefault="00AB5FAE">
      <w:pPr>
        <w:spacing w:before="138" w:line="273" w:lineRule="auto"/>
        <w:ind w:left="160" w:right="5764"/>
        <w:rPr>
          <w:sz w:val="18"/>
        </w:rPr>
      </w:pPr>
      <w:r>
        <w:rPr>
          <w:rFonts w:ascii="Trebuchet MS"/>
          <w:b/>
          <w:w w:val="110"/>
          <w:sz w:val="21"/>
        </w:rPr>
        <w:t xml:space="preserve">Masters in Mental Health Nurse </w:t>
      </w:r>
      <w:r>
        <w:rPr>
          <w:w w:val="110"/>
          <w:sz w:val="18"/>
        </w:rPr>
        <w:t xml:space="preserve">Oxford Brookes University - Marston </w:t>
      </w:r>
      <w:r>
        <w:rPr>
          <w:color w:val="666666"/>
          <w:w w:val="110"/>
          <w:sz w:val="18"/>
        </w:rPr>
        <w:t>September 2022 to Present</w:t>
      </w:r>
    </w:p>
    <w:p w14:paraId="77C9179A" w14:textId="77777777" w:rsidR="006009BA" w:rsidRDefault="006009BA">
      <w:pPr>
        <w:pStyle w:val="BodyText"/>
        <w:spacing w:before="1"/>
        <w:ind w:left="0"/>
        <w:rPr>
          <w:sz w:val="15"/>
        </w:rPr>
      </w:pPr>
    </w:p>
    <w:p w14:paraId="789B64F4" w14:textId="5C1CCAF3" w:rsidR="006009BA" w:rsidRDefault="00E7491F">
      <w:pPr>
        <w:spacing w:line="273" w:lineRule="auto"/>
        <w:ind w:left="160" w:right="6269"/>
        <w:rPr>
          <w:sz w:val="18"/>
        </w:rPr>
      </w:pPr>
      <w:r>
        <w:rPr>
          <w:rFonts w:ascii="Trebuchet MS"/>
          <w:b/>
          <w:w w:val="110"/>
          <w:sz w:val="21"/>
        </w:rPr>
        <w:t>Bachelors</w:t>
      </w:r>
      <w:r w:rsidR="00AB5FAE">
        <w:rPr>
          <w:rFonts w:ascii="Trebuchet MS"/>
          <w:b/>
          <w:w w:val="110"/>
          <w:sz w:val="21"/>
        </w:rPr>
        <w:t xml:space="preserve"> in </w:t>
      </w:r>
      <w:r>
        <w:rPr>
          <w:rFonts w:ascii="Trebuchet MS"/>
          <w:b/>
          <w:w w:val="110"/>
          <w:sz w:val="21"/>
        </w:rPr>
        <w:t>A</w:t>
      </w:r>
      <w:r w:rsidR="00AB5FAE">
        <w:rPr>
          <w:rFonts w:ascii="Trebuchet MS"/>
          <w:b/>
          <w:w w:val="110"/>
          <w:sz w:val="21"/>
        </w:rPr>
        <w:t xml:space="preserve">rchitecture </w:t>
      </w:r>
      <w:r w:rsidR="00AB5FAE">
        <w:rPr>
          <w:w w:val="110"/>
          <w:sz w:val="18"/>
        </w:rPr>
        <w:t xml:space="preserve">Imo State University - Owerri </w:t>
      </w:r>
      <w:r w:rsidR="00AB5FAE">
        <w:rPr>
          <w:color w:val="666666"/>
          <w:w w:val="110"/>
          <w:sz w:val="18"/>
        </w:rPr>
        <w:t>2009 to 2015</w:t>
      </w:r>
    </w:p>
    <w:p w14:paraId="7C7CE823" w14:textId="77777777" w:rsidR="006009BA" w:rsidRDefault="006009BA">
      <w:pPr>
        <w:pStyle w:val="BodyText"/>
        <w:spacing w:before="9"/>
        <w:ind w:left="0"/>
        <w:rPr>
          <w:sz w:val="26"/>
        </w:rPr>
      </w:pPr>
    </w:p>
    <w:p w14:paraId="5EE27E86" w14:textId="77777777" w:rsidR="006009BA" w:rsidRDefault="00000000">
      <w:pPr>
        <w:pStyle w:val="Heading1"/>
        <w:spacing w:before="82"/>
      </w:pPr>
      <w:r>
        <w:pict w14:anchorId="6290C4FC">
          <v:line id="_x0000_s1029" style="position:absolute;left:0;text-align:left;z-index:-251654144;mso-wrap-distance-top:0;mso-wrap-distance-bottom:0;mso-position-horizontal-relative:page;mso-width-relative:page;mso-height-relative:page" from="540pt,24.05pt" to="590pt,24.05pt" strokecolor="#ccc" strokeweight="1pt">
            <w10:wrap type="topAndBottom" anchorx="page"/>
          </v:line>
        </w:pict>
      </w:r>
      <w:r>
        <w:rPr>
          <w:color w:val="666666"/>
        </w:rPr>
        <w:t>Skills</w:t>
      </w:r>
    </w:p>
    <w:p w14:paraId="321CC59B" w14:textId="77777777" w:rsidR="006009BA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101"/>
        <w:ind w:left="340" w:hanging="180"/>
        <w:rPr>
          <w:sz w:val="18"/>
        </w:rPr>
      </w:pPr>
      <w:r>
        <w:rPr>
          <w:sz w:val="18"/>
        </w:rPr>
        <w:t>Health</w:t>
      </w:r>
      <w:r>
        <w:rPr>
          <w:spacing w:val="-7"/>
          <w:sz w:val="18"/>
        </w:rPr>
        <w:t xml:space="preserve"> </w:t>
      </w:r>
      <w:r>
        <w:rPr>
          <w:sz w:val="18"/>
        </w:rPr>
        <w:t>Care</w:t>
      </w:r>
    </w:p>
    <w:p w14:paraId="14D58681" w14:textId="77777777" w:rsidR="006009BA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96"/>
        <w:ind w:left="340" w:hanging="180"/>
        <w:rPr>
          <w:sz w:val="18"/>
        </w:rPr>
      </w:pPr>
      <w:r>
        <w:rPr>
          <w:sz w:val="18"/>
        </w:rPr>
        <w:t>Mental Health Student (Less than 1</w:t>
      </w:r>
      <w:r>
        <w:rPr>
          <w:spacing w:val="-44"/>
          <w:sz w:val="18"/>
        </w:rPr>
        <w:t xml:space="preserve"> </w:t>
      </w:r>
      <w:r>
        <w:rPr>
          <w:sz w:val="18"/>
        </w:rPr>
        <w:t>year)</w:t>
      </w:r>
    </w:p>
    <w:p w14:paraId="5E95C95F" w14:textId="77777777" w:rsidR="006009BA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95"/>
        <w:ind w:left="340" w:hanging="180"/>
        <w:rPr>
          <w:sz w:val="18"/>
        </w:rPr>
      </w:pPr>
      <w:r>
        <w:rPr>
          <w:sz w:val="18"/>
        </w:rPr>
        <w:t>Adult Safeguarding (Less than 1</w:t>
      </w:r>
      <w:r>
        <w:rPr>
          <w:spacing w:val="-37"/>
          <w:sz w:val="18"/>
        </w:rPr>
        <w:t xml:space="preserve"> </w:t>
      </w:r>
      <w:r>
        <w:rPr>
          <w:sz w:val="18"/>
        </w:rPr>
        <w:t>year)</w:t>
      </w:r>
    </w:p>
    <w:p w14:paraId="335B186E" w14:textId="77777777" w:rsidR="006009BA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95"/>
        <w:ind w:left="340" w:hanging="180"/>
        <w:rPr>
          <w:sz w:val="18"/>
        </w:rPr>
      </w:pPr>
      <w:r>
        <w:rPr>
          <w:sz w:val="18"/>
        </w:rPr>
        <w:t>Personal</w:t>
      </w:r>
      <w:r>
        <w:rPr>
          <w:spacing w:val="-7"/>
          <w:sz w:val="18"/>
        </w:rPr>
        <w:t xml:space="preserve"> </w:t>
      </w:r>
      <w:r>
        <w:rPr>
          <w:sz w:val="18"/>
        </w:rPr>
        <w:t>Care</w:t>
      </w:r>
    </w:p>
    <w:p w14:paraId="48C50269" w14:textId="77777777" w:rsidR="006009BA" w:rsidRDefault="006009BA">
      <w:pPr>
        <w:pStyle w:val="BodyText"/>
        <w:spacing w:before="6"/>
        <w:ind w:left="0"/>
        <w:rPr>
          <w:sz w:val="25"/>
        </w:rPr>
      </w:pPr>
    </w:p>
    <w:p w14:paraId="48FA56CD" w14:textId="77777777" w:rsidR="006009BA" w:rsidRDefault="00000000">
      <w:pPr>
        <w:pStyle w:val="Heading1"/>
        <w:spacing w:before="82"/>
      </w:pPr>
      <w:r>
        <w:pict w14:anchorId="66E1D6C7">
          <v:line id="_x0000_s1030" style="position:absolute;left:0;text-align:left;z-index:-251653120;mso-wrap-distance-top:0;mso-wrap-distance-bottom:0;mso-position-horizontal-relative:page;mso-width-relative:page;mso-height-relative:page" from="540pt,24.05pt" to="590pt,24.05pt" strokecolor="#ccc" strokeweight="1pt">
            <w10:wrap type="topAndBottom" anchorx="page"/>
          </v:line>
        </w:pict>
      </w:r>
      <w:r>
        <w:rPr>
          <w:color w:val="666666"/>
        </w:rPr>
        <w:t>Languages</w:t>
      </w:r>
    </w:p>
    <w:p w14:paraId="46E0DC73" w14:textId="77777777" w:rsidR="006009BA" w:rsidRDefault="00000000">
      <w:pPr>
        <w:pStyle w:val="ListParagraph"/>
        <w:numPr>
          <w:ilvl w:val="0"/>
          <w:numId w:val="1"/>
        </w:numPr>
        <w:tabs>
          <w:tab w:val="left" w:pos="340"/>
        </w:tabs>
        <w:spacing w:before="146"/>
        <w:ind w:left="340" w:hanging="227"/>
        <w:rPr>
          <w:sz w:val="18"/>
        </w:rPr>
      </w:pPr>
      <w:r>
        <w:rPr>
          <w:sz w:val="18"/>
        </w:rPr>
        <w:t>English -</w:t>
      </w:r>
      <w:r>
        <w:rPr>
          <w:spacing w:val="-15"/>
          <w:sz w:val="18"/>
        </w:rPr>
        <w:t xml:space="preserve"> </w:t>
      </w:r>
      <w:r>
        <w:rPr>
          <w:sz w:val="18"/>
        </w:rPr>
        <w:t>Expert</w:t>
      </w:r>
    </w:p>
    <w:p w14:paraId="3B7609C9" w14:textId="77777777" w:rsidR="006009BA" w:rsidRDefault="006009BA">
      <w:pPr>
        <w:pStyle w:val="BodyText"/>
        <w:spacing w:before="3"/>
        <w:ind w:left="0"/>
        <w:rPr>
          <w:sz w:val="29"/>
        </w:rPr>
      </w:pPr>
    </w:p>
    <w:p w14:paraId="3A622DF9" w14:textId="77777777" w:rsidR="006009BA" w:rsidRDefault="00000000">
      <w:pPr>
        <w:pStyle w:val="Heading1"/>
      </w:pPr>
      <w:r>
        <w:pict w14:anchorId="00F98B54">
          <v:line id="_x0000_s1031" style="position:absolute;left:0;text-align:left;z-index:-251652096;mso-wrap-distance-top:0;mso-wrap-distance-bottom:0;mso-position-horizontal-relative:page;mso-width-relative:page;mso-height-relative:page" from="540pt,24pt" to="590pt,24pt" strokecolor="#ccc" strokeweight="1pt">
            <w10:wrap type="topAndBottom" anchorx="page"/>
          </v:line>
        </w:pict>
      </w:r>
      <w:r>
        <w:rPr>
          <w:color w:val="666666"/>
        </w:rPr>
        <w:t>Certifications and Licenses</w:t>
      </w:r>
    </w:p>
    <w:p w14:paraId="638A8E02" w14:textId="77777777" w:rsidR="006009BA" w:rsidRDefault="00000000">
      <w:pPr>
        <w:pStyle w:val="Heading2"/>
      </w:pPr>
      <w:r>
        <w:rPr>
          <w:w w:val="120"/>
        </w:rPr>
        <w:t>Introduction to Nursing</w:t>
      </w:r>
    </w:p>
    <w:p w14:paraId="5576D9C9" w14:textId="77777777" w:rsidR="006009BA" w:rsidRDefault="00000000">
      <w:pPr>
        <w:pStyle w:val="BodyText"/>
        <w:spacing w:before="25"/>
      </w:pPr>
      <w:r>
        <w:rPr>
          <w:color w:val="666666"/>
        </w:rPr>
        <w:t>September 2021 to Present</w:t>
      </w:r>
    </w:p>
    <w:p w14:paraId="4B8DE5E9" w14:textId="77777777" w:rsidR="006009BA" w:rsidRDefault="00000000">
      <w:pPr>
        <w:pStyle w:val="BodyText"/>
        <w:spacing w:before="131"/>
      </w:pPr>
      <w:r>
        <w:t>The role of Nurses around the world.</w:t>
      </w:r>
    </w:p>
    <w:p w14:paraId="1DB9F915" w14:textId="55034B89" w:rsidR="006009BA" w:rsidRDefault="00000000">
      <w:pPr>
        <w:pStyle w:val="BodyText"/>
        <w:spacing w:before="41" w:line="285" w:lineRule="auto"/>
        <w:ind w:right="557"/>
      </w:pPr>
      <w:r>
        <w:t xml:space="preserve">This is </w:t>
      </w:r>
      <w:r w:rsidR="00E7491F">
        <w:t>a</w:t>
      </w:r>
      <w:r>
        <w:t xml:space="preserve"> paid Online Course on the </w:t>
      </w:r>
      <w:hyperlink r:id="rId9">
        <w:r>
          <w:t xml:space="preserve">www.futurelearn.com </w:t>
        </w:r>
      </w:hyperlink>
      <w:r>
        <w:t>website, a Kings college London school certification.</w:t>
      </w:r>
    </w:p>
    <w:p w14:paraId="02956184" w14:textId="77777777" w:rsidR="006009BA" w:rsidRDefault="00000000">
      <w:pPr>
        <w:pStyle w:val="Heading2"/>
        <w:spacing w:before="171"/>
      </w:pPr>
      <w:r>
        <w:rPr>
          <w:w w:val="125"/>
        </w:rPr>
        <w:t>Safeguarding Adults Level 3.</w:t>
      </w:r>
    </w:p>
    <w:p w14:paraId="37CAB1FC" w14:textId="77777777" w:rsidR="006009BA" w:rsidRDefault="00000000">
      <w:pPr>
        <w:pStyle w:val="BodyText"/>
        <w:spacing w:before="25"/>
      </w:pPr>
      <w:r>
        <w:rPr>
          <w:color w:val="666666"/>
        </w:rPr>
        <w:t>October 2021 to Present</w:t>
      </w:r>
    </w:p>
    <w:p w14:paraId="761AF0C1" w14:textId="77777777" w:rsidR="006009BA" w:rsidRDefault="00000000">
      <w:pPr>
        <w:pStyle w:val="BodyText"/>
        <w:spacing w:before="131"/>
      </w:pPr>
      <w:r>
        <w:t>The roles of a Nurses in safeguarding Adults.</w:t>
      </w:r>
    </w:p>
    <w:p w14:paraId="029315A7" w14:textId="5568659C" w:rsidR="006009BA" w:rsidRDefault="00000000">
      <w:pPr>
        <w:pStyle w:val="BodyText"/>
        <w:spacing w:before="41" w:line="285" w:lineRule="auto"/>
        <w:ind w:right="557"/>
      </w:pPr>
      <w:r>
        <w:t xml:space="preserve">This is </w:t>
      </w:r>
      <w:r w:rsidR="00E7491F">
        <w:t>a</w:t>
      </w:r>
      <w:r>
        <w:t xml:space="preserve"> paid Online Course on the </w:t>
      </w:r>
      <w:hyperlink r:id="rId10">
        <w:r>
          <w:t xml:space="preserve">www.futurelearn.com </w:t>
        </w:r>
      </w:hyperlink>
      <w:r>
        <w:t>website, a Kings college London school certification.</w:t>
      </w:r>
    </w:p>
    <w:p w14:paraId="5FB24CC2" w14:textId="77777777" w:rsidR="006009BA" w:rsidRDefault="006009BA">
      <w:pPr>
        <w:pStyle w:val="BodyText"/>
        <w:spacing w:before="9"/>
        <w:ind w:left="0"/>
        <w:rPr>
          <w:sz w:val="25"/>
        </w:rPr>
      </w:pPr>
    </w:p>
    <w:p w14:paraId="563784F2" w14:textId="77777777" w:rsidR="006009BA" w:rsidRDefault="00000000">
      <w:pPr>
        <w:pStyle w:val="Heading1"/>
        <w:spacing w:before="82"/>
      </w:pPr>
      <w:r>
        <w:pict w14:anchorId="0062D2BC">
          <v:line id="_x0000_s1032" style="position:absolute;left:0;text-align:left;z-index:-251651072;mso-wrap-distance-top:0;mso-wrap-distance-bottom:0;mso-position-horizontal-relative:page;mso-width-relative:page;mso-height-relative:page" from="540pt,24.05pt" to="590pt,24.05pt" strokecolor="#ccc" strokeweight="1pt">
            <w10:wrap type="topAndBottom" anchorx="page"/>
          </v:line>
        </w:pict>
      </w:r>
      <w:r>
        <w:rPr>
          <w:color w:val="666666"/>
        </w:rPr>
        <w:t>Groups</w:t>
      </w:r>
    </w:p>
    <w:p w14:paraId="2AF419EC" w14:textId="77777777" w:rsidR="006009BA" w:rsidRDefault="00000000">
      <w:pPr>
        <w:pStyle w:val="Heading2"/>
      </w:pPr>
      <w:r>
        <w:rPr>
          <w:w w:val="125"/>
        </w:rPr>
        <w:t>Red Cross Volunteer</w:t>
      </w:r>
    </w:p>
    <w:p w14:paraId="71933CB0" w14:textId="77777777" w:rsidR="006009BA" w:rsidRDefault="00000000">
      <w:pPr>
        <w:pStyle w:val="BodyText"/>
        <w:spacing w:before="25"/>
      </w:pPr>
      <w:r>
        <w:rPr>
          <w:color w:val="666666"/>
        </w:rPr>
        <w:t>April 2020 to September 2020</w:t>
      </w:r>
    </w:p>
    <w:p w14:paraId="388C107E" w14:textId="77777777" w:rsidR="006009BA" w:rsidRDefault="00000000">
      <w:pPr>
        <w:pStyle w:val="ListParagraph"/>
        <w:numPr>
          <w:ilvl w:val="0"/>
          <w:numId w:val="1"/>
        </w:numPr>
        <w:tabs>
          <w:tab w:val="left" w:pos="323"/>
        </w:tabs>
        <w:spacing w:before="131" w:line="285" w:lineRule="auto"/>
        <w:ind w:right="137" w:firstLine="0"/>
        <w:rPr>
          <w:sz w:val="18"/>
        </w:rPr>
      </w:pPr>
      <w:r>
        <w:rPr>
          <w:sz w:val="18"/>
        </w:rPr>
        <w:t>Provided</w:t>
      </w:r>
      <w:r>
        <w:rPr>
          <w:spacing w:val="-7"/>
          <w:sz w:val="18"/>
        </w:rPr>
        <w:t xml:space="preserve"> </w:t>
      </w:r>
      <w:r>
        <w:rPr>
          <w:sz w:val="18"/>
        </w:rPr>
        <w:t>aids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7"/>
          <w:sz w:val="18"/>
        </w:rPr>
        <w:t xml:space="preserve"> </w:t>
      </w:r>
      <w:r>
        <w:rPr>
          <w:sz w:val="18"/>
        </w:rPr>
        <w:t>patients</w:t>
      </w:r>
      <w:r>
        <w:rPr>
          <w:spacing w:val="-6"/>
          <w:sz w:val="18"/>
        </w:rPr>
        <w:t xml:space="preserve"> </w:t>
      </w:r>
      <w:r>
        <w:rPr>
          <w:sz w:val="18"/>
        </w:rPr>
        <w:t>during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covid19</w:t>
      </w:r>
      <w:r>
        <w:rPr>
          <w:spacing w:val="-6"/>
          <w:sz w:val="18"/>
        </w:rPr>
        <w:t xml:space="preserve"> </w:t>
      </w:r>
      <w:r>
        <w:rPr>
          <w:sz w:val="18"/>
        </w:rPr>
        <w:t>pandemic</w:t>
      </w:r>
      <w:r>
        <w:rPr>
          <w:spacing w:val="-6"/>
          <w:sz w:val="18"/>
        </w:rPr>
        <w:t xml:space="preserve"> </w:t>
      </w:r>
      <w:r>
        <w:rPr>
          <w:sz w:val="18"/>
        </w:rPr>
        <w:t>through</w:t>
      </w:r>
      <w:r>
        <w:rPr>
          <w:spacing w:val="-7"/>
          <w:sz w:val="18"/>
        </w:rPr>
        <w:t xml:space="preserve"> </w:t>
      </w:r>
      <w:r>
        <w:rPr>
          <w:sz w:val="18"/>
        </w:rPr>
        <w:t>support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assistance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nurses in the</w:t>
      </w:r>
      <w:r>
        <w:rPr>
          <w:spacing w:val="-15"/>
          <w:sz w:val="18"/>
        </w:rPr>
        <w:t xml:space="preserve"> </w:t>
      </w:r>
      <w:r>
        <w:rPr>
          <w:sz w:val="18"/>
        </w:rPr>
        <w:t>ward.</w:t>
      </w:r>
    </w:p>
    <w:p w14:paraId="7061829E" w14:textId="77777777" w:rsidR="006009BA" w:rsidRDefault="00000000">
      <w:pPr>
        <w:pStyle w:val="ListParagraph"/>
        <w:numPr>
          <w:ilvl w:val="0"/>
          <w:numId w:val="1"/>
        </w:numPr>
        <w:tabs>
          <w:tab w:val="left" w:pos="323"/>
        </w:tabs>
        <w:spacing w:line="285" w:lineRule="auto"/>
        <w:ind w:right="242" w:firstLine="0"/>
        <w:rPr>
          <w:sz w:val="18"/>
        </w:rPr>
      </w:pPr>
      <w:r>
        <w:rPr>
          <w:sz w:val="18"/>
        </w:rPr>
        <w:t>Provided</w:t>
      </w:r>
      <w:r>
        <w:rPr>
          <w:spacing w:val="-7"/>
          <w:sz w:val="18"/>
        </w:rPr>
        <w:t xml:space="preserve"> </w:t>
      </w:r>
      <w:r>
        <w:rPr>
          <w:sz w:val="18"/>
        </w:rPr>
        <w:t>guidelines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ensued</w:t>
      </w:r>
      <w:r>
        <w:rPr>
          <w:spacing w:val="-6"/>
          <w:sz w:val="18"/>
        </w:rPr>
        <w:t xml:space="preserve"> </w:t>
      </w:r>
      <w:r>
        <w:rPr>
          <w:sz w:val="18"/>
        </w:rPr>
        <w:t>safety</w:t>
      </w:r>
      <w:r>
        <w:rPr>
          <w:spacing w:val="-6"/>
          <w:sz w:val="18"/>
        </w:rPr>
        <w:t xml:space="preserve"> </w:t>
      </w:r>
      <w:r>
        <w:rPr>
          <w:sz w:val="18"/>
        </w:rPr>
        <w:t>measures</w:t>
      </w:r>
      <w:r>
        <w:rPr>
          <w:spacing w:val="-6"/>
          <w:sz w:val="18"/>
        </w:rPr>
        <w:t xml:space="preserve"> </w:t>
      </w:r>
      <w:r>
        <w:rPr>
          <w:sz w:val="18"/>
        </w:rPr>
        <w:t>are</w:t>
      </w:r>
      <w:r>
        <w:rPr>
          <w:spacing w:val="-6"/>
          <w:sz w:val="18"/>
        </w:rPr>
        <w:t xml:space="preserve"> </w:t>
      </w:r>
      <w:r>
        <w:rPr>
          <w:sz w:val="18"/>
        </w:rPr>
        <w:t>taken</w:t>
      </w:r>
      <w:r>
        <w:rPr>
          <w:spacing w:val="-6"/>
          <w:sz w:val="18"/>
        </w:rPr>
        <w:t xml:space="preserve"> </w:t>
      </w:r>
      <w:r>
        <w:rPr>
          <w:sz w:val="18"/>
        </w:rPr>
        <w:t>seriously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improve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hygiene</w:t>
      </w:r>
      <w:r>
        <w:rPr>
          <w:spacing w:val="-6"/>
          <w:sz w:val="18"/>
        </w:rPr>
        <w:t xml:space="preserve"> </w:t>
      </w:r>
      <w:r>
        <w:rPr>
          <w:sz w:val="18"/>
        </w:rPr>
        <w:t>around the</w:t>
      </w:r>
      <w:r>
        <w:rPr>
          <w:spacing w:val="-8"/>
          <w:sz w:val="18"/>
        </w:rPr>
        <w:t xml:space="preserve"> </w:t>
      </w:r>
      <w:r>
        <w:rPr>
          <w:sz w:val="18"/>
        </w:rPr>
        <w:t>hospital.</w:t>
      </w:r>
    </w:p>
    <w:p w14:paraId="67DCE739" w14:textId="2F5D6B9E" w:rsidR="006009BA" w:rsidRDefault="00000000">
      <w:pPr>
        <w:pStyle w:val="ListParagraph"/>
        <w:numPr>
          <w:ilvl w:val="0"/>
          <w:numId w:val="1"/>
        </w:numPr>
        <w:tabs>
          <w:tab w:val="left" w:pos="323"/>
        </w:tabs>
        <w:spacing w:line="218" w:lineRule="exact"/>
        <w:ind w:left="322" w:hanging="163"/>
        <w:rPr>
          <w:sz w:val="18"/>
        </w:rPr>
      </w:pPr>
      <w:r>
        <w:rPr>
          <w:sz w:val="18"/>
        </w:rPr>
        <w:t>Administered</w:t>
      </w:r>
      <w:r>
        <w:rPr>
          <w:spacing w:val="-7"/>
          <w:sz w:val="18"/>
        </w:rPr>
        <w:t xml:space="preserve"> </w:t>
      </w:r>
      <w:r>
        <w:rPr>
          <w:sz w:val="18"/>
        </w:rPr>
        <w:t>first</w:t>
      </w:r>
      <w:r>
        <w:rPr>
          <w:spacing w:val="-7"/>
          <w:sz w:val="18"/>
        </w:rPr>
        <w:t xml:space="preserve"> </w:t>
      </w:r>
      <w:r>
        <w:rPr>
          <w:sz w:val="18"/>
        </w:rPr>
        <w:t>aid</w:t>
      </w:r>
      <w:r>
        <w:rPr>
          <w:spacing w:val="-7"/>
          <w:sz w:val="18"/>
        </w:rPr>
        <w:t xml:space="preserve"> </w:t>
      </w:r>
      <w:r>
        <w:rPr>
          <w:sz w:val="18"/>
        </w:rPr>
        <w:t>treatments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patients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also</w:t>
      </w:r>
      <w:r>
        <w:rPr>
          <w:spacing w:val="-7"/>
          <w:sz w:val="18"/>
        </w:rPr>
        <w:t xml:space="preserve"> </w:t>
      </w:r>
      <w:r>
        <w:rPr>
          <w:sz w:val="18"/>
        </w:rPr>
        <w:t>provided</w:t>
      </w:r>
      <w:r>
        <w:rPr>
          <w:spacing w:val="-7"/>
          <w:sz w:val="18"/>
        </w:rPr>
        <w:t xml:space="preserve"> </w:t>
      </w:r>
      <w:r>
        <w:rPr>
          <w:sz w:val="18"/>
        </w:rPr>
        <w:t>medications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disabled</w:t>
      </w:r>
      <w:r>
        <w:rPr>
          <w:spacing w:val="-7"/>
          <w:sz w:val="18"/>
        </w:rPr>
        <w:t xml:space="preserve"> </w:t>
      </w:r>
      <w:r>
        <w:rPr>
          <w:sz w:val="18"/>
        </w:rPr>
        <w:t>patients.</w:t>
      </w:r>
    </w:p>
    <w:p w14:paraId="2DF66471" w14:textId="02BB2D42" w:rsidR="00AB5FAE" w:rsidRDefault="00AB5FAE" w:rsidP="00AB5FAE">
      <w:pPr>
        <w:tabs>
          <w:tab w:val="left" w:pos="323"/>
        </w:tabs>
        <w:spacing w:line="218" w:lineRule="exact"/>
        <w:rPr>
          <w:sz w:val="18"/>
        </w:rPr>
      </w:pPr>
    </w:p>
    <w:p w14:paraId="61C3FDA3" w14:textId="36E64D0E" w:rsidR="00AB5FAE" w:rsidRDefault="00AB5FAE" w:rsidP="00AB5FAE">
      <w:pPr>
        <w:tabs>
          <w:tab w:val="left" w:pos="323"/>
        </w:tabs>
        <w:spacing w:line="218" w:lineRule="exact"/>
        <w:rPr>
          <w:sz w:val="18"/>
        </w:rPr>
      </w:pPr>
    </w:p>
    <w:p w14:paraId="44E88038" w14:textId="77777777" w:rsidR="00E7491F" w:rsidRDefault="00E7491F" w:rsidP="00AB5FAE">
      <w:pPr>
        <w:pStyle w:val="Heading1"/>
        <w:spacing w:before="82"/>
        <w:rPr>
          <w:color w:val="666666"/>
        </w:rPr>
      </w:pPr>
    </w:p>
    <w:p w14:paraId="75EFDE75" w14:textId="77EFC86A" w:rsidR="00AB5FAE" w:rsidRDefault="00000000" w:rsidP="00AB5FAE">
      <w:pPr>
        <w:pStyle w:val="Heading1"/>
        <w:spacing w:before="82"/>
        <w:rPr>
          <w:color w:val="666666"/>
        </w:rPr>
      </w:pPr>
      <w:r>
        <w:lastRenderedPageBreak/>
        <w:pict w14:anchorId="2AC580ED">
          <v:line id="_x0000_s1034" style="position:absolute;left:0;text-align:left;z-index:-251646976;mso-wrap-distance-top:0;mso-wrap-distance-bottom:0;mso-position-horizontal-relative:page;mso-width-relative:page;mso-height-relative:page" from="540pt,24.05pt" to="590pt,24.05pt" strokecolor="#ccc" strokeweight="1pt">
            <w10:wrap type="topAndBottom" anchorx="page"/>
          </v:line>
        </w:pict>
      </w:r>
      <w:r w:rsidR="00AB5FAE">
        <w:rPr>
          <w:color w:val="666666"/>
        </w:rPr>
        <w:t>References</w:t>
      </w:r>
    </w:p>
    <w:p w14:paraId="3E941E95" w14:textId="77777777" w:rsidR="00AB5FAE" w:rsidRPr="00AB5FAE" w:rsidRDefault="00AB5FAE" w:rsidP="00AB5FAE"/>
    <w:p w14:paraId="4FCCDC84" w14:textId="0CC6FFE4" w:rsidR="00AB5FAE" w:rsidRPr="00262D90" w:rsidRDefault="00AB5FAE" w:rsidP="00AB5FAE">
      <w:pPr>
        <w:rPr>
          <w:b/>
          <w:bCs/>
        </w:rPr>
      </w:pPr>
      <w:r>
        <w:t xml:space="preserve">  </w:t>
      </w:r>
      <w:r w:rsidRPr="00262D90">
        <w:rPr>
          <w:b/>
          <w:bCs/>
        </w:rPr>
        <w:t>Ayodeji Adebayor:</w:t>
      </w:r>
    </w:p>
    <w:p w14:paraId="154E20D0" w14:textId="26EA189A" w:rsidR="00AB5FAE" w:rsidRPr="00AB5FAE" w:rsidRDefault="00AB5FAE" w:rsidP="00AB5FAE">
      <w:pPr>
        <w:rPr>
          <w:sz w:val="18"/>
          <w:szCs w:val="18"/>
        </w:rPr>
      </w:pPr>
      <w:r w:rsidRPr="00AB5FAE">
        <w:rPr>
          <w:sz w:val="18"/>
          <w:szCs w:val="18"/>
        </w:rPr>
        <w:t xml:space="preserve">  Support Worker at NHS AWP</w:t>
      </w:r>
    </w:p>
    <w:p w14:paraId="4A9E7B88" w14:textId="6E867C6C" w:rsidR="00AB5FAE" w:rsidRPr="00AB5FAE" w:rsidRDefault="00AB5FAE" w:rsidP="00AB5FAE">
      <w:pPr>
        <w:rPr>
          <w:sz w:val="18"/>
          <w:szCs w:val="18"/>
        </w:rPr>
      </w:pPr>
      <w:r w:rsidRPr="00AB5FAE">
        <w:rPr>
          <w:sz w:val="18"/>
          <w:szCs w:val="18"/>
        </w:rPr>
        <w:t xml:space="preserve">  Email: </w:t>
      </w:r>
      <w:hyperlink r:id="rId11" w:history="1">
        <w:r w:rsidRPr="00AB5FAE">
          <w:rPr>
            <w:rStyle w:val="Hyperlink"/>
            <w:sz w:val="18"/>
            <w:szCs w:val="18"/>
          </w:rPr>
          <w:t>ayodeji.adebayor@nhs.net</w:t>
        </w:r>
      </w:hyperlink>
    </w:p>
    <w:p w14:paraId="06A4E6D4" w14:textId="169590DF" w:rsidR="00AB5FAE" w:rsidRDefault="00AB5FAE" w:rsidP="00AB5FAE">
      <w:pPr>
        <w:rPr>
          <w:sz w:val="18"/>
          <w:szCs w:val="18"/>
        </w:rPr>
      </w:pPr>
      <w:r w:rsidRPr="00AB5FAE">
        <w:rPr>
          <w:sz w:val="18"/>
          <w:szCs w:val="18"/>
        </w:rPr>
        <w:t xml:space="preserve">  +447961903396</w:t>
      </w:r>
    </w:p>
    <w:p w14:paraId="02E38366" w14:textId="6D347EFF" w:rsidR="00262D90" w:rsidRDefault="00262D90" w:rsidP="00AB5FAE">
      <w:pPr>
        <w:rPr>
          <w:sz w:val="18"/>
          <w:szCs w:val="18"/>
        </w:rPr>
      </w:pPr>
    </w:p>
    <w:p w14:paraId="188FDA71" w14:textId="77777777" w:rsidR="00262D90" w:rsidRDefault="00262D90" w:rsidP="00AB5FAE">
      <w:pPr>
        <w:rPr>
          <w:b/>
          <w:bCs/>
        </w:rPr>
      </w:pPr>
    </w:p>
    <w:p w14:paraId="7FE5F8EA" w14:textId="77777777" w:rsidR="00262D90" w:rsidRDefault="00262D90" w:rsidP="00AB5FAE">
      <w:pPr>
        <w:rPr>
          <w:b/>
          <w:bCs/>
        </w:rPr>
      </w:pPr>
    </w:p>
    <w:p w14:paraId="11F8FD85" w14:textId="5B007F9F" w:rsidR="00262D90" w:rsidRPr="00262D90" w:rsidRDefault="00262D90" w:rsidP="00AB5FAE">
      <w:pPr>
        <w:rPr>
          <w:b/>
          <w:bCs/>
        </w:rPr>
      </w:pPr>
      <w:r>
        <w:rPr>
          <w:b/>
          <w:bCs/>
        </w:rPr>
        <w:t xml:space="preserve">  </w:t>
      </w:r>
      <w:r w:rsidRPr="00262D90">
        <w:rPr>
          <w:b/>
          <w:bCs/>
        </w:rPr>
        <w:t>Inka Oshodi:</w:t>
      </w:r>
    </w:p>
    <w:p w14:paraId="4111D99C" w14:textId="315366DA" w:rsidR="00262D90" w:rsidRDefault="00262D90" w:rsidP="00AB5FAE">
      <w:pPr>
        <w:rPr>
          <w:sz w:val="18"/>
          <w:szCs w:val="18"/>
        </w:rPr>
      </w:pPr>
      <w:r>
        <w:rPr>
          <w:sz w:val="18"/>
          <w:szCs w:val="18"/>
        </w:rPr>
        <w:t xml:space="preserve">  Manager at Ivenso Property Consultancy/Ivenso Investments Ltd</w:t>
      </w:r>
    </w:p>
    <w:p w14:paraId="2F477699" w14:textId="20AECE02" w:rsidR="00262D90" w:rsidRDefault="00262D90" w:rsidP="00AB5FAE">
      <w:pPr>
        <w:rPr>
          <w:sz w:val="18"/>
          <w:szCs w:val="18"/>
        </w:rPr>
      </w:pPr>
      <w:r>
        <w:rPr>
          <w:sz w:val="18"/>
          <w:szCs w:val="18"/>
        </w:rPr>
        <w:t xml:space="preserve">  Office 140, 266 Banbury Road, Oxford.</w:t>
      </w:r>
    </w:p>
    <w:p w14:paraId="2C644752" w14:textId="47DB26C7" w:rsidR="00262D90" w:rsidRDefault="00262D90" w:rsidP="00AB5FAE">
      <w:pPr>
        <w:rPr>
          <w:sz w:val="18"/>
          <w:szCs w:val="18"/>
        </w:rPr>
      </w:pPr>
      <w:r>
        <w:rPr>
          <w:sz w:val="18"/>
          <w:szCs w:val="18"/>
        </w:rPr>
        <w:t xml:space="preserve">  OX2 7DL</w:t>
      </w:r>
    </w:p>
    <w:p w14:paraId="2F6E33D3" w14:textId="52BFC008" w:rsidR="00262D90" w:rsidRDefault="00262D90" w:rsidP="00AB5FAE">
      <w:pPr>
        <w:rPr>
          <w:sz w:val="18"/>
          <w:szCs w:val="18"/>
        </w:rPr>
      </w:pPr>
      <w:r>
        <w:rPr>
          <w:sz w:val="18"/>
          <w:szCs w:val="18"/>
        </w:rPr>
        <w:t xml:space="preserve">  +447486596344</w:t>
      </w:r>
    </w:p>
    <w:p w14:paraId="277F3258" w14:textId="77777777" w:rsidR="00262D90" w:rsidRPr="00AB5FAE" w:rsidRDefault="00262D90" w:rsidP="00AB5FAE">
      <w:pPr>
        <w:rPr>
          <w:sz w:val="18"/>
          <w:szCs w:val="18"/>
        </w:rPr>
      </w:pPr>
    </w:p>
    <w:p w14:paraId="3B3B4937" w14:textId="5F4D1257" w:rsidR="00AB5FAE" w:rsidRPr="00AB5FAE" w:rsidRDefault="00000000" w:rsidP="00AB5FAE">
      <w:pPr>
        <w:pStyle w:val="Heading1"/>
        <w:spacing w:before="82"/>
      </w:pPr>
      <w:r>
        <w:pict w14:anchorId="04925A0C">
          <v:line id="_x0000_s1033" style="position:absolute;left:0;text-align:left;z-index:-251649024;mso-wrap-distance-top:0;mso-wrap-distance-bottom:0;mso-position-horizontal-relative:page;mso-width-relative:page;mso-height-relative:page" from="540pt,24.05pt" to="590pt,24.05pt" strokecolor="#ccc" strokeweight="1pt">
            <w10:wrap type="topAndBottom" anchorx="page"/>
          </v:line>
        </w:pict>
      </w:r>
    </w:p>
    <w:sectPr w:rsidR="00AB5FAE" w:rsidRPr="00AB5FAE" w:rsidSect="00262D90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25227" w14:textId="77777777" w:rsidR="00800586" w:rsidRDefault="00800586">
      <w:r>
        <w:separator/>
      </w:r>
    </w:p>
  </w:endnote>
  <w:endnote w:type="continuationSeparator" w:id="0">
    <w:p w14:paraId="53B404ED" w14:textId="77777777" w:rsidR="00800586" w:rsidRDefault="0080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AE23F" w14:textId="77777777" w:rsidR="00800586" w:rsidRDefault="00800586">
      <w:r>
        <w:separator/>
      </w:r>
    </w:p>
  </w:footnote>
  <w:footnote w:type="continuationSeparator" w:id="0">
    <w:p w14:paraId="3AB589D8" w14:textId="77777777" w:rsidR="00800586" w:rsidRDefault="00800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54F3"/>
    <w:multiLevelType w:val="multilevel"/>
    <w:tmpl w:val="25B654F3"/>
    <w:lvl w:ilvl="0">
      <w:numFmt w:val="bullet"/>
      <w:lvlText w:val="•"/>
      <w:lvlJc w:val="left"/>
      <w:pPr>
        <w:ind w:left="160" w:hanging="185"/>
      </w:pPr>
      <w:rPr>
        <w:rFonts w:ascii="Verdana" w:eastAsia="Verdana" w:hAnsi="Verdana" w:cs="Verdana" w:hint="default"/>
        <w:w w:val="108"/>
        <w:sz w:val="18"/>
        <w:szCs w:val="18"/>
        <w:lang w:val="en-US" w:eastAsia="en-US" w:bidi="en-US"/>
      </w:rPr>
    </w:lvl>
    <w:lvl w:ilvl="1">
      <w:numFmt w:val="bullet"/>
      <w:lvlText w:val="•"/>
      <w:lvlJc w:val="left"/>
      <w:pPr>
        <w:ind w:left="1106" w:hanging="18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052" w:hanging="18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2998" w:hanging="18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944" w:hanging="18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90" w:hanging="18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36" w:hanging="18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782" w:hanging="18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728" w:hanging="185"/>
      </w:pPr>
      <w:rPr>
        <w:rFonts w:hint="default"/>
        <w:lang w:val="en-US" w:eastAsia="en-US" w:bidi="en-US"/>
      </w:rPr>
    </w:lvl>
  </w:abstractNum>
  <w:num w:numId="1" w16cid:durableId="925967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9BA"/>
    <w:rsid w:val="001A64BF"/>
    <w:rsid w:val="00262D90"/>
    <w:rsid w:val="006009BA"/>
    <w:rsid w:val="00800586"/>
    <w:rsid w:val="00AB5FAE"/>
    <w:rsid w:val="00E7491F"/>
    <w:rsid w:val="3D8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7C6C8A2"/>
  <w15:docId w15:val="{76A2A5A1-57B9-4B1B-A5C0-A4C4C738E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pPr>
      <w:spacing w:before="81"/>
      <w:ind w:left="16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1"/>
    <w:qFormat/>
    <w:pPr>
      <w:spacing w:before="138"/>
      <w:ind w:left="160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ind w:left="1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rsid w:val="00AB5F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F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ebenedic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yodeji.adebayor@nhs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uturelear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turelear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Indeed Resume</vt:lpstr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Indeed Resume</dc:title>
  <dc:creator>Indeed</dc:creator>
  <cp:keywords>Indeed Resume</cp:keywords>
  <cp:lastModifiedBy>kene benedicts</cp:lastModifiedBy>
  <cp:revision>3</cp:revision>
  <dcterms:created xsi:type="dcterms:W3CDTF">2022-10-09T23:20:00Z</dcterms:created>
  <dcterms:modified xsi:type="dcterms:W3CDTF">2022-10-13T12:00:00Z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2022-10-09T00:00:00Z</vt:filetime>
  </property>
  <property fmtid="{D5CDD505-2E9C-101B-9397-08002B2CF9AE}" pid="3" name="Creator">
    <vt:lpwstr>Indeed Resume</vt:lpwstr>
  </property>
  <property fmtid="{D5CDD505-2E9C-101B-9397-08002B2CF9AE}" pid="4" name="LastSaved">
    <vt:filetime>2022-10-09T00:00:00Z</vt:filetime>
  </property>
  <property fmtid="{D5CDD505-2E9C-101B-9397-08002B2CF9AE}" pid="5" name="KSOProductBuildVer">
    <vt:lpwstr>1033-11.2.0.11341</vt:lpwstr>
  </property>
  <property fmtid="{D5CDD505-2E9C-101B-9397-08002B2CF9AE}" pid="6" name="ICV">
    <vt:lpwstr>2A664A0C47494E1F96B9E6D10A770888</vt:lpwstr>
  </property>
</Properties>
</file>