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b/>
          <w:color w:val="002E58"/>
          <w:spacing w:val="3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2E58"/>
          <w:spacing w:val="3"/>
          <w:position w:val="0"/>
          <w:sz w:val="22"/>
          <w:shd w:fill="auto" w:val="clear"/>
        </w:rPr>
        <w:t xml:space="preserve">AMANZE GLADYS CHINOMSO</w:t>
      </w:r>
    </w:p>
    <w:p>
      <w:pPr>
        <w:spacing w:before="0" w:after="160" w:line="240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  <w:t xml:space="preserve">F1-F5 Albany court , 42 lowesmoor street  WR1 2SG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  <w:t xml:space="preserve">07405231458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entury Gothic" w:hAnsi="Century Gothic" w:cs="Century Gothic" w:eastAsia="Century Gothic"/>
            <w:color w:val="0563C1"/>
            <w:spacing w:val="3"/>
            <w:position w:val="0"/>
            <w:sz w:val="22"/>
            <w:u w:val="single"/>
            <w:shd w:fill="auto" w:val="clear"/>
          </w:rPr>
          <w:t xml:space="preserve">chinomsoamanze@gmail.com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  <w:t xml:space="preserve">Energetic, goal driven and result oriented, passionate about adding value within the organisational objectives and making a difference in peoples life.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  <w:t xml:space="preserve">Good communication, team work and organising skills, proficient in computer fundamentals, fluent in English.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3"/>
          <w:position w:val="0"/>
          <w:sz w:val="22"/>
          <w:shd w:fill="auto" w:val="clear"/>
        </w:rPr>
        <w:t xml:space="preserve">Looking forward to develop my long term career in Healthcare and Management sector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343434"/>
          <w:spacing w:val="3"/>
          <w:position w:val="0"/>
          <w:sz w:val="17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3"/>
          <w:position w:val="0"/>
          <w:sz w:val="17"/>
          <w:shd w:fill="auto" w:val="clear"/>
        </w:rPr>
        <w:t xml:space="preserve">WILLING TO RELOCATE:Anywhere </w:t>
      </w:r>
    </w:p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color w:val="002E58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2E58"/>
          <w:spacing w:val="0"/>
          <w:position w:val="0"/>
          <w:sz w:val="22"/>
          <w:shd w:fill="auto" w:val="clear"/>
        </w:rPr>
        <w:t xml:space="preserve">PERSONAL DETAILS</w:t>
      </w:r>
    </w:p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color w:val="002E58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2E58"/>
          <w:spacing w:val="0"/>
          <w:position w:val="0"/>
          <w:sz w:val="22"/>
          <w:shd w:fill="auto" w:val="clear"/>
        </w:rPr>
        <w:t xml:space="preserve">Highest Education level:6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17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17"/>
          <w:shd w:fill="auto" w:val="clear"/>
        </w:rPr>
        <w:t xml:space="preserve">WORK EXPERIENCE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Health Care Assistant (HCA) ;Care and support staff limited- Sept 2022 till date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Assisting with daily living activities such as eating, showering and using the toilet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Utilising equipment to move patients when necessary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Helping tidy the patient’s home or room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Taking the patient’s vital signs such as blood pressure and temperature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Talking to patients and reassuring them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Attending meetings with other healthcare professionals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Assisting nurses and other staff when needed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Adhering to professional standards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Delivering reports to Case Managers and reviewing any important changes in the patient’s condition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1"/>
          <w:shd w:fill="auto" w:val="clear"/>
        </w:rPr>
        <w:t xml:space="preserve">Customer Service Officer; 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Access bank plc, Port Harcourt, Rivers- May 2018-Aug 2022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Managed Payment, updated account balances and discussed subsequent payments with customers to keep accounts on track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Maintained accurate and current customer account data with manual forms processing and digital information updates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Evaluated customer information to explore issues, develop potential solutions and maintain high-quality service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Educated customers on promotions to enhance sales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Handled over calls per shift signing up new customers, retrieving customer data, presenting relevant product information and cancelling services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150" w:after="160" w:line="259"/>
        <w:ind w:right="0" w:left="660" w:hanging="66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- 2018-05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Digital and transactional banking officer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Sterling bank plc, Port Harcourt, Rivers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Supervised and led employees to high performance levels in cross-functional matrix management structure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Instituted 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t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o contribute to long-term plans for organization business processes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Created, modified, and executed 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b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usiness plans to maximize client satisfaction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Worked with customers to understand requirements and provide exceptional 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se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rvice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Updated quality control standards, methods and procedures to meet compliance requirements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Controlled digital access, used confidential waste bins and shredders, and locked document storage cabinets to protect confidential files, reports and fiscal data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Coordinated with team in developing project plans for prioritized initiatives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Developed and executed targeted relationship and account development strategy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Assisted with proactive client outreach initiatives through and documented client correspondence in 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C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RM system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Increased customer satisfaction and repeat business through relentless pursuit of resolutions to problems arising from protecting company reputation and loyal client base</w:t>
      </w:r>
    </w:p>
    <w:p>
      <w:pPr>
        <w:spacing w:before="15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Worked with 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t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o resolve </w:t>
      </w:r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shd w:fill="auto" w:val="clear"/>
        </w:rPr>
        <w:t xml:space="preserve">p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roblems, improve operations and provide exceptional customer service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2015-01 - 2016-10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Administrator 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Assistant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Best practice limited, Port Harcourt, Rivers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Maintained daily reports and advised executive leaders in decision-making processes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Increased office participation in special events by creating newsletter with detailed calendars and other office updates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Continually sought methods for improving daily operations, communications with clients, recordkeeping and data entry for increased efficiency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Completed and mailed bills, contracts, policies, invoices and checks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Opened and properly distributed incoming mail to promote quicker response to client inquiries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Sorted, opened and routed incoming correspondence and deliveries to help senior leaders respond quickly to business and customer requirements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2014-04 - 2015-10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Secretarial 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Assistant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Wakanow.com, Port Harcourt, Rivers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Produced highly accurate internal and external letters and memoranda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Composed and proofread memos, letters and reports to verify error-free communication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Coordinated travel accommodations for staff and out-of-town visitors, including vouchers, agendas and transportation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Delivered top-notch administrative support to office staff, promoting excellence in office operations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Prepared meeting minutes and edited subcontractor proposals, project punchlist, transmittals and memorandums for organizational support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Maintained office supplies inventory by checking stock and ordering new supplies as needed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2009-11-2011-01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Lab attendance: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Federal staff hospital 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Assisting and collection of samples such as urine , blood sputum for different body analysis.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</w:p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  <w:t xml:space="preserve">Education</w:t>
      </w:r>
    </w:p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  <w:t xml:space="preserve">2022-08 till date</w:t>
      </w:r>
    </w:p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  <w:t xml:space="preserve">BSC: Adult nursing</w:t>
      </w:r>
    </w:p>
    <w:p>
      <w:pPr>
        <w:spacing w:before="0" w:after="160" w:line="330"/>
        <w:ind w:right="0" w:left="0" w:firstLine="0"/>
        <w:jc w:val="left"/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002E58"/>
          <w:spacing w:val="0"/>
          <w:position w:val="0"/>
          <w:sz w:val="22"/>
          <w:shd w:fill="auto" w:val="clear"/>
        </w:rPr>
        <w:t xml:space="preserve">University of Worcester England UK</w:t>
      </w:r>
    </w:p>
    <w:p>
      <w:pPr>
        <w:spacing w:before="0" w:after="160" w:line="240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2011-01 - 2014-10</w:t>
      </w:r>
    </w:p>
    <w:p>
      <w:pPr>
        <w:spacing w:before="0" w:after="160" w:line="240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HND: microbiology biochemistry</w:t>
      </w:r>
    </w:p>
    <w:p>
      <w:pPr>
        <w:spacing w:before="0" w:after="160" w:line="240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Federal polytechnic Nekede - Owerri, Imo state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2008-01 - 2009-10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OND: Science laboratory technology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Abia state polytechnic - Aba, Abia state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2000-11 - 2004-11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Waec and Neco: Science Education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Mbaise girls high school - Owerri, imo state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1993-06 - 1999-01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343434"/>
          <w:spacing w:val="0"/>
          <w:position w:val="0"/>
          <w:sz w:val="22"/>
          <w:shd w:fill="auto" w:val="clear"/>
        </w:rPr>
        <w:t xml:space="preserve">fslc: Science Education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Community school ubonukam onicha - Owerri, imo state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SKILLS: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Ms word,advanced,spreadsheet and power point (6 years) 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•</w:t>
      </w: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 Administrative Experience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  <w:t xml:space="preserve">• Financial Management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  <w:t xml:space="preserve">• Human Resources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  <w:t xml:space="preserve">• Budgeting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  <w:t xml:space="preserve">• Home Care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  <w:t xml:space="preserve">• Personal Care • Caregiving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43434"/>
          <w:spacing w:val="0"/>
          <w:position w:val="0"/>
          <w:sz w:val="22"/>
          <w:shd w:fill="auto" w:val="clear"/>
        </w:rPr>
        <w:t xml:space="preserve">• Home Health • Direct Care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LANGUAGES: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English:Fluent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AWARD:</w:t>
      </w:r>
    </w:p>
    <w:p>
      <w:pPr>
        <w:spacing w:before="0" w:after="160" w:line="259"/>
        <w:ind w:right="0" w:left="0" w:firstLine="0"/>
        <w:jc w:val="left"/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343434"/>
          <w:spacing w:val="0"/>
          <w:position w:val="0"/>
          <w:sz w:val="22"/>
          <w:shd w:fill="auto" w:val="clear"/>
        </w:rPr>
        <w:t xml:space="preserve">CERTIFICATE AND LICENSE: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hinomsoamanze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