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BEB0E" w14:textId="7EFCB8C1" w:rsidR="00D735B9" w:rsidRPr="00C10FCE" w:rsidRDefault="000928C1">
      <w:pPr>
        <w:rPr>
          <w:rFonts w:ascii="Tw Cen MT" w:hAnsi="Tw Cen MT"/>
        </w:rPr>
      </w:pPr>
      <w:r w:rsidRPr="00C10FCE">
        <w:rPr>
          <w:rFonts w:ascii="Tw Cen MT" w:hAnsi="Tw Cen MT"/>
          <w:noProof/>
        </w:rPr>
        <mc:AlternateContent>
          <mc:Choice Requires="wps">
            <w:drawing>
              <wp:anchor distT="0" distB="0" distL="114300" distR="114300" simplePos="0" relativeHeight="251657728" behindDoc="0" locked="0" layoutInCell="1" allowOverlap="1" wp14:anchorId="26C4E348" wp14:editId="794377D1">
                <wp:simplePos x="0" y="0"/>
                <wp:positionH relativeFrom="page">
                  <wp:posOffset>152400</wp:posOffset>
                </wp:positionH>
                <wp:positionV relativeFrom="paragraph">
                  <wp:posOffset>152400</wp:posOffset>
                </wp:positionV>
                <wp:extent cx="7448550" cy="304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04800"/>
                        </a:xfrm>
                        <a:prstGeom prst="rect">
                          <a:avLst/>
                        </a:prstGeom>
                        <a:solidFill>
                          <a:srgbClr val="000000"/>
                        </a:solidFill>
                        <a:ln w="9525">
                          <a:solidFill>
                            <a:srgbClr val="000000"/>
                          </a:solidFill>
                          <a:miter lim="800000"/>
                          <a:headEnd/>
                          <a:tailEnd/>
                        </a:ln>
                      </wps:spPr>
                      <wps:txbx>
                        <w:txbxContent>
                          <w:p w14:paraId="5AD8F0F0" w14:textId="4D96BB7F" w:rsidR="00D735B9" w:rsidRPr="00D735B9" w:rsidRDefault="00A616EB">
                            <w:pPr>
                              <w:rPr>
                                <w:rFonts w:ascii="Century Gothic" w:hAnsi="Century Gothic"/>
                                <w:b/>
                                <w:color w:val="FFFFFF"/>
                              </w:rPr>
                            </w:pPr>
                            <w:proofErr w:type="spellStart"/>
                            <w:r>
                              <w:rPr>
                                <w:rFonts w:ascii="Century Gothic" w:hAnsi="Century Gothic"/>
                                <w:b/>
                                <w:color w:val="FFFFFF"/>
                                <w:u w:val="single"/>
                                <w:lang w:val="en-GB"/>
                              </w:rPr>
                              <w:t>Adenekan</w:t>
                            </w:r>
                            <w:proofErr w:type="spellEnd"/>
                            <w:r>
                              <w:rPr>
                                <w:rFonts w:ascii="Century Gothic" w:hAnsi="Century Gothic"/>
                                <w:b/>
                                <w:color w:val="FFFFFF"/>
                                <w:u w:val="single"/>
                                <w:lang w:val="en-GB"/>
                              </w:rPr>
                              <w:t xml:space="preserve"> </w:t>
                            </w:r>
                            <w:proofErr w:type="spellStart"/>
                            <w:r>
                              <w:rPr>
                                <w:rFonts w:ascii="Century Gothic" w:hAnsi="Century Gothic"/>
                                <w:b/>
                                <w:color w:val="FFFFFF"/>
                                <w:u w:val="single"/>
                                <w:lang w:val="en-GB"/>
                              </w:rPr>
                              <w:t>Oluwaseyi</w:t>
                            </w:r>
                            <w:proofErr w:type="spellEnd"/>
                            <w:r>
                              <w:rPr>
                                <w:rFonts w:ascii="Century Gothic" w:hAnsi="Century Gothic"/>
                                <w:b/>
                                <w:color w:val="FFFFFF"/>
                                <w:u w:val="single"/>
                                <w:lang w:val="en-GB"/>
                              </w:rPr>
                              <w:t xml:space="preserve"> </w:t>
                            </w:r>
                            <w:proofErr w:type="spellStart"/>
                            <w:r>
                              <w:rPr>
                                <w:rFonts w:ascii="Century Gothic" w:hAnsi="Century Gothic"/>
                                <w:b/>
                                <w:color w:val="FFFFFF"/>
                                <w:u w:val="single"/>
                                <w:lang w:val="en-GB"/>
                              </w:rPr>
                              <w:t>Olawale</w:t>
                            </w:r>
                            <w:proofErr w:type="spellEnd"/>
                            <w:r w:rsidR="005A14D6">
                              <w:rPr>
                                <w:rFonts w:ascii="Century Gothic" w:hAnsi="Century Gothic"/>
                                <w:b/>
                                <w:color w:val="FFFFFF"/>
                              </w:rPr>
                              <w:t xml:space="preserve">                                                                              Health Care Assistant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2pt;width:586.5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" fillcolor="black">
                <v:textbox>
                  <w:txbxContent>
                    <w:p w14:paraId="5AD8F0F0" w14:textId="4D96BB7F" w:rsidR="00D735B9" w:rsidRPr="00D735B9" w:rsidRDefault="00A616EB">
                      <w:pPr>
                        <w:rPr>
                          <w:rFonts w:ascii="Century Gothic" w:hAnsi="Century Gothic"/>
                          <w:b/>
                          <w:color w:val="FFFFFF"/>
                        </w:rPr>
                      </w:pPr>
                      <w:proofErr w:type="spellStart"/>
                      <w:r>
                        <w:rPr>
                          <w:rFonts w:ascii="Century Gothic" w:hAnsi="Century Gothic"/>
                          <w:b/>
                          <w:color w:val="FFFFFF"/>
                          <w:u w:val="single"/>
                          <w:lang w:val="en-GB"/>
                        </w:rPr>
                        <w:t>Adenekan</w:t>
                      </w:r>
                      <w:proofErr w:type="spellEnd"/>
                      <w:r>
                        <w:rPr>
                          <w:rFonts w:ascii="Century Gothic" w:hAnsi="Century Gothic"/>
                          <w:b/>
                          <w:color w:val="FFFFFF"/>
                          <w:u w:val="single"/>
                          <w:lang w:val="en-GB"/>
                        </w:rPr>
                        <w:t xml:space="preserve"> </w:t>
                      </w:r>
                      <w:proofErr w:type="spellStart"/>
                      <w:r>
                        <w:rPr>
                          <w:rFonts w:ascii="Century Gothic" w:hAnsi="Century Gothic"/>
                          <w:b/>
                          <w:color w:val="FFFFFF"/>
                          <w:u w:val="single"/>
                          <w:lang w:val="en-GB"/>
                        </w:rPr>
                        <w:t>Oluwaseyi</w:t>
                      </w:r>
                      <w:proofErr w:type="spellEnd"/>
                      <w:r>
                        <w:rPr>
                          <w:rFonts w:ascii="Century Gothic" w:hAnsi="Century Gothic"/>
                          <w:b/>
                          <w:color w:val="FFFFFF"/>
                          <w:u w:val="single"/>
                          <w:lang w:val="en-GB"/>
                        </w:rPr>
                        <w:t xml:space="preserve"> </w:t>
                      </w:r>
                      <w:proofErr w:type="spellStart"/>
                      <w:r>
                        <w:rPr>
                          <w:rFonts w:ascii="Century Gothic" w:hAnsi="Century Gothic"/>
                          <w:b/>
                          <w:color w:val="FFFFFF"/>
                          <w:u w:val="single"/>
                          <w:lang w:val="en-GB"/>
                        </w:rPr>
                        <w:t>Olawale</w:t>
                      </w:r>
                      <w:proofErr w:type="spellEnd"/>
                      <w:r w:rsidR="005A14D6">
                        <w:rPr>
                          <w:rFonts w:ascii="Century Gothic" w:hAnsi="Century Gothic"/>
                          <w:b/>
                          <w:color w:val="FFFFFF"/>
                        </w:rPr>
                        <w:t xml:space="preserve">                                                                              Health Care Assistant </w:t>
                      </w:r>
                    </w:p>
                  </w:txbxContent>
                </v:textbox>
                <w10:wrap anchorx="page"/>
              </v:shape>
            </w:pict>
          </mc:Fallback>
        </mc:AlternateContent>
      </w:r>
    </w:p>
    <w:p w14:paraId="6B655B70" w14:textId="178907CB" w:rsidR="00D735B9" w:rsidRPr="00C10FCE" w:rsidRDefault="00D735B9">
      <w:pPr>
        <w:rPr>
          <w:rFonts w:ascii="Tw Cen MT" w:hAnsi="Tw Cen MT"/>
        </w:rPr>
      </w:pPr>
    </w:p>
    <w:p w14:paraId="2A71D27F" w14:textId="77777777" w:rsidR="00D735B9" w:rsidRPr="00C10FCE" w:rsidRDefault="00D735B9">
      <w:pPr>
        <w:rPr>
          <w:rFonts w:ascii="Tw Cen MT" w:hAnsi="Tw Cen MT"/>
        </w:rPr>
      </w:pPr>
    </w:p>
    <w:tbl>
      <w:tblPr>
        <w:tblW w:w="11592" w:type="dxa"/>
        <w:tblInd w:w="-432" w:type="dxa"/>
        <w:tblLook w:val="01E0" w:firstRow="1" w:lastRow="1" w:firstColumn="1" w:lastColumn="1" w:noHBand="0" w:noVBand="0"/>
      </w:tblPr>
      <w:tblGrid>
        <w:gridCol w:w="3402"/>
        <w:gridCol w:w="8190"/>
      </w:tblGrid>
      <w:tr w:rsidR="00414DE5" w:rsidRPr="00C10FCE" w14:paraId="5134524E" w14:textId="77777777" w:rsidTr="005A14D6">
        <w:trPr>
          <w:trHeight w:val="148"/>
        </w:trPr>
        <w:tc>
          <w:tcPr>
            <w:tcW w:w="3402" w:type="dxa"/>
            <w:tcBorders>
              <w:right w:val="single" w:sz="18" w:space="0" w:color="auto"/>
            </w:tcBorders>
          </w:tcPr>
          <w:p w14:paraId="6BA520E2" w14:textId="25A720F5" w:rsidR="00D735B9" w:rsidRPr="00C10FCE" w:rsidRDefault="00D735B9">
            <w:pPr>
              <w:rPr>
                <w:rFonts w:ascii="Tw Cen MT" w:hAnsi="Tw Cen MT"/>
              </w:rPr>
            </w:pPr>
          </w:p>
          <w:p w14:paraId="38EB7AA2" w14:textId="21ACFB62" w:rsidR="000C136F" w:rsidRPr="00C10FCE" w:rsidRDefault="000C136F">
            <w:pPr>
              <w:rPr>
                <w:rFonts w:ascii="Tw Cen MT" w:hAnsi="Tw Cen MT"/>
              </w:rPr>
            </w:pPr>
          </w:p>
          <w:p w14:paraId="0E472DD9" w14:textId="29A0A5DE" w:rsidR="00414DE5" w:rsidRDefault="00414DE5">
            <w:pPr>
              <w:rPr>
                <w:rFonts w:ascii="Tw Cen MT" w:hAnsi="Tw Cen MT"/>
                <w:b/>
              </w:rPr>
            </w:pPr>
            <w:r w:rsidRPr="00C10FCE">
              <w:rPr>
                <w:rFonts w:ascii="Tw Cen MT" w:hAnsi="Tw Cen MT"/>
                <w:b/>
              </w:rPr>
              <w:t xml:space="preserve">PERSONAL DETAILS </w:t>
            </w:r>
          </w:p>
          <w:p w14:paraId="1307F02C" w14:textId="77777777" w:rsidR="005A14D6" w:rsidRPr="005A14D6" w:rsidRDefault="005A14D6">
            <w:pPr>
              <w:rPr>
                <w:rFonts w:ascii="Tw Cen MT" w:hAnsi="Tw Cen MT"/>
                <w:b/>
              </w:rPr>
            </w:pPr>
          </w:p>
          <w:p w14:paraId="02A30A06" w14:textId="0193E0A6" w:rsidR="00414DE5" w:rsidRPr="00C10FCE" w:rsidRDefault="00414DE5" w:rsidP="00414DE5">
            <w:pPr>
              <w:pStyle w:val="Heading4"/>
              <w:widowControl w:val="0"/>
              <w:rPr>
                <w:b w:val="0"/>
                <w:bCs w:val="0"/>
                <w:smallCaps w:val="0"/>
                <w:sz w:val="22"/>
                <w:szCs w:val="22"/>
              </w:rPr>
            </w:pPr>
            <w:r w:rsidRPr="00C10FCE">
              <w:rPr>
                <w:b w:val="0"/>
                <w:bCs w:val="0"/>
                <w:smallCaps w:val="0"/>
                <w:sz w:val="22"/>
                <w:szCs w:val="22"/>
              </w:rPr>
              <w:t xml:space="preserve">State of Origin: </w:t>
            </w:r>
            <w:proofErr w:type="spellStart"/>
            <w:r w:rsidR="006C57CC">
              <w:rPr>
                <w:b w:val="0"/>
                <w:bCs w:val="0"/>
                <w:smallCaps w:val="0"/>
                <w:sz w:val="22"/>
                <w:szCs w:val="22"/>
              </w:rPr>
              <w:t>Ogun</w:t>
            </w:r>
            <w:proofErr w:type="spellEnd"/>
            <w:r w:rsidRPr="00C10FCE">
              <w:rPr>
                <w:b w:val="0"/>
                <w:bCs w:val="0"/>
                <w:smallCaps w:val="0"/>
                <w:sz w:val="22"/>
                <w:szCs w:val="22"/>
              </w:rPr>
              <w:t xml:space="preserve"> Sate, Nigeria</w:t>
            </w:r>
          </w:p>
          <w:p w14:paraId="5AC9C6DA" w14:textId="51CCC7C9" w:rsidR="00414DE5" w:rsidRPr="00C10FCE" w:rsidRDefault="00414DE5" w:rsidP="00414DE5">
            <w:pPr>
              <w:pStyle w:val="Heading4"/>
              <w:widowControl w:val="0"/>
              <w:rPr>
                <w:b w:val="0"/>
                <w:bCs w:val="0"/>
                <w:smallCaps w:val="0"/>
                <w:sz w:val="22"/>
                <w:szCs w:val="22"/>
              </w:rPr>
            </w:pPr>
            <w:r w:rsidRPr="00C10FCE">
              <w:rPr>
                <w:b w:val="0"/>
                <w:bCs w:val="0"/>
                <w:smallCaps w:val="0"/>
                <w:sz w:val="22"/>
                <w:szCs w:val="22"/>
              </w:rPr>
              <w:t>D</w:t>
            </w:r>
            <w:r w:rsidR="005D583A">
              <w:rPr>
                <w:b w:val="0"/>
                <w:bCs w:val="0"/>
                <w:smallCaps w:val="0"/>
                <w:sz w:val="22"/>
                <w:szCs w:val="22"/>
              </w:rPr>
              <w:t>OB</w:t>
            </w:r>
            <w:r w:rsidRPr="00C10FCE">
              <w:rPr>
                <w:b w:val="0"/>
                <w:bCs w:val="0"/>
                <w:smallCaps w:val="0"/>
                <w:sz w:val="22"/>
                <w:szCs w:val="22"/>
              </w:rPr>
              <w:t xml:space="preserve">: </w:t>
            </w:r>
            <w:r w:rsidR="006C57CC">
              <w:rPr>
                <w:b w:val="0"/>
                <w:bCs w:val="0"/>
                <w:smallCaps w:val="0"/>
                <w:sz w:val="22"/>
                <w:szCs w:val="22"/>
              </w:rPr>
              <w:t>28</w:t>
            </w:r>
            <w:r w:rsidRPr="00C10FCE">
              <w:rPr>
                <w:b w:val="0"/>
                <w:bCs w:val="0"/>
                <w:smallCaps w:val="0"/>
                <w:sz w:val="22"/>
                <w:szCs w:val="22"/>
              </w:rPr>
              <w:t>/0</w:t>
            </w:r>
            <w:r w:rsidR="006C57CC">
              <w:rPr>
                <w:b w:val="0"/>
                <w:bCs w:val="0"/>
                <w:smallCaps w:val="0"/>
                <w:sz w:val="22"/>
                <w:szCs w:val="22"/>
              </w:rPr>
              <w:t>2</w:t>
            </w:r>
            <w:r w:rsidRPr="00C10FCE">
              <w:rPr>
                <w:b w:val="0"/>
                <w:bCs w:val="0"/>
                <w:smallCaps w:val="0"/>
                <w:sz w:val="22"/>
                <w:szCs w:val="22"/>
              </w:rPr>
              <w:t>/198</w:t>
            </w:r>
            <w:r w:rsidR="005D583A">
              <w:rPr>
                <w:b w:val="0"/>
                <w:bCs w:val="0"/>
                <w:smallCaps w:val="0"/>
                <w:sz w:val="22"/>
                <w:szCs w:val="22"/>
              </w:rPr>
              <w:t>8</w:t>
            </w:r>
          </w:p>
          <w:p w14:paraId="09DE6EFE" w14:textId="511FB41D" w:rsidR="00414DE5" w:rsidRPr="00C10FCE" w:rsidRDefault="00414DE5" w:rsidP="00414DE5">
            <w:pPr>
              <w:pStyle w:val="Heading4"/>
              <w:widowControl w:val="0"/>
            </w:pPr>
            <w:r w:rsidRPr="00C10FCE">
              <w:rPr>
                <w:b w:val="0"/>
                <w:bCs w:val="0"/>
                <w:smallCaps w:val="0"/>
                <w:sz w:val="22"/>
                <w:szCs w:val="22"/>
              </w:rPr>
              <w:t xml:space="preserve">Sex: </w:t>
            </w:r>
            <w:r w:rsidR="006C57CC">
              <w:rPr>
                <w:b w:val="0"/>
                <w:bCs w:val="0"/>
                <w:smallCaps w:val="0"/>
                <w:sz w:val="22"/>
                <w:szCs w:val="22"/>
              </w:rPr>
              <w:t>Male</w:t>
            </w:r>
            <w:r w:rsidR="005D583A">
              <w:rPr>
                <w:b w:val="0"/>
                <w:bCs w:val="0"/>
                <w:smallCaps w:val="0"/>
                <w:sz w:val="22"/>
                <w:szCs w:val="22"/>
              </w:rPr>
              <w:t xml:space="preserve"> </w:t>
            </w:r>
          </w:p>
          <w:p w14:paraId="09B7C938" w14:textId="77777777" w:rsidR="000C136F" w:rsidRPr="00C10FCE" w:rsidRDefault="000C136F">
            <w:pPr>
              <w:rPr>
                <w:rFonts w:ascii="Tw Cen MT" w:hAnsi="Tw Cen MT"/>
              </w:rPr>
            </w:pPr>
          </w:p>
          <w:p w14:paraId="6AAF1CF8" w14:textId="77777777" w:rsidR="000C136F" w:rsidRPr="00C10FCE" w:rsidRDefault="000C136F">
            <w:pPr>
              <w:rPr>
                <w:rFonts w:ascii="Tw Cen MT" w:hAnsi="Tw Cen MT"/>
              </w:rPr>
            </w:pPr>
          </w:p>
          <w:p w14:paraId="5AF735B3" w14:textId="77777777" w:rsidR="000C136F" w:rsidRPr="00C10FCE" w:rsidRDefault="000C136F">
            <w:pPr>
              <w:rPr>
                <w:rFonts w:ascii="Tw Cen MT" w:hAnsi="Tw Cen MT"/>
              </w:rPr>
            </w:pPr>
          </w:p>
          <w:p w14:paraId="58D40B89" w14:textId="77777777" w:rsidR="000C136F" w:rsidRPr="00C10FCE" w:rsidRDefault="000C136F">
            <w:pPr>
              <w:rPr>
                <w:rFonts w:ascii="Tw Cen MT" w:hAnsi="Tw Cen MT"/>
              </w:rPr>
            </w:pPr>
          </w:p>
          <w:p w14:paraId="59CB7C1B" w14:textId="77777777" w:rsidR="000C136F" w:rsidRPr="00C10FCE" w:rsidRDefault="000C136F">
            <w:pPr>
              <w:rPr>
                <w:rFonts w:ascii="Tw Cen MT" w:hAnsi="Tw Cen MT"/>
              </w:rPr>
            </w:pPr>
          </w:p>
          <w:p w14:paraId="6E6502E1" w14:textId="77777777" w:rsidR="000C136F" w:rsidRPr="00C10FCE" w:rsidRDefault="000C136F">
            <w:pPr>
              <w:rPr>
                <w:rFonts w:ascii="Tw Cen MT" w:hAnsi="Tw Cen MT"/>
              </w:rPr>
            </w:pPr>
          </w:p>
          <w:p w14:paraId="342C613C" w14:textId="77777777" w:rsidR="000C136F" w:rsidRPr="00C10FCE" w:rsidRDefault="000C136F">
            <w:pPr>
              <w:rPr>
                <w:rFonts w:ascii="Tw Cen MT" w:hAnsi="Tw Cen MT"/>
              </w:rPr>
            </w:pPr>
          </w:p>
          <w:p w14:paraId="259AF910" w14:textId="77777777" w:rsidR="000C136F" w:rsidRPr="00C10FCE" w:rsidRDefault="000C136F">
            <w:pPr>
              <w:rPr>
                <w:rFonts w:ascii="Tw Cen MT" w:hAnsi="Tw Cen MT"/>
              </w:rPr>
            </w:pPr>
          </w:p>
          <w:p w14:paraId="4551B27B" w14:textId="77777777" w:rsidR="000C136F" w:rsidRPr="00C10FCE" w:rsidRDefault="000C136F">
            <w:pPr>
              <w:rPr>
                <w:rFonts w:ascii="Tw Cen MT" w:hAnsi="Tw Cen MT"/>
              </w:rPr>
            </w:pPr>
          </w:p>
          <w:p w14:paraId="6A38E017" w14:textId="77777777" w:rsidR="000C136F" w:rsidRPr="00C10FCE" w:rsidRDefault="000C136F">
            <w:pPr>
              <w:rPr>
                <w:rFonts w:ascii="Tw Cen MT" w:hAnsi="Tw Cen MT"/>
              </w:rPr>
            </w:pPr>
          </w:p>
          <w:p w14:paraId="22F9B02B" w14:textId="77777777" w:rsidR="000C136F" w:rsidRPr="00C10FCE" w:rsidRDefault="000C136F">
            <w:pPr>
              <w:rPr>
                <w:rFonts w:ascii="Tw Cen MT" w:hAnsi="Tw Cen MT"/>
              </w:rPr>
            </w:pPr>
          </w:p>
          <w:p w14:paraId="5FE824FB" w14:textId="77777777" w:rsidR="000C136F" w:rsidRPr="00C10FCE" w:rsidRDefault="000C136F">
            <w:pPr>
              <w:rPr>
                <w:rFonts w:ascii="Tw Cen MT" w:hAnsi="Tw Cen MT"/>
              </w:rPr>
            </w:pPr>
          </w:p>
          <w:p w14:paraId="67DF9656" w14:textId="77777777" w:rsidR="000C136F" w:rsidRPr="00C10FCE" w:rsidRDefault="000C136F">
            <w:pPr>
              <w:rPr>
                <w:rFonts w:ascii="Tw Cen MT" w:hAnsi="Tw Cen MT"/>
              </w:rPr>
            </w:pPr>
          </w:p>
          <w:p w14:paraId="07974354" w14:textId="77777777" w:rsidR="000C136F" w:rsidRPr="00C10FCE" w:rsidRDefault="000C136F">
            <w:pPr>
              <w:rPr>
                <w:rFonts w:ascii="Tw Cen MT" w:hAnsi="Tw Cen MT"/>
              </w:rPr>
            </w:pPr>
          </w:p>
          <w:p w14:paraId="50FE9813" w14:textId="77777777" w:rsidR="000C136F" w:rsidRPr="00C10FCE" w:rsidRDefault="000C136F">
            <w:pPr>
              <w:rPr>
                <w:rFonts w:ascii="Tw Cen MT" w:hAnsi="Tw Cen MT"/>
              </w:rPr>
            </w:pPr>
          </w:p>
          <w:p w14:paraId="521CF156" w14:textId="77777777" w:rsidR="000C136F" w:rsidRPr="00C10FCE" w:rsidRDefault="000C136F">
            <w:pPr>
              <w:rPr>
                <w:rFonts w:ascii="Tw Cen MT" w:hAnsi="Tw Cen MT"/>
              </w:rPr>
            </w:pPr>
          </w:p>
          <w:p w14:paraId="3B634151" w14:textId="77777777" w:rsidR="000C136F" w:rsidRPr="00C10FCE" w:rsidRDefault="000C136F">
            <w:pPr>
              <w:rPr>
                <w:rFonts w:ascii="Tw Cen MT" w:hAnsi="Tw Cen MT"/>
              </w:rPr>
            </w:pPr>
          </w:p>
          <w:p w14:paraId="69CD886E" w14:textId="77777777" w:rsidR="000C136F" w:rsidRPr="00C10FCE" w:rsidRDefault="000C136F">
            <w:pPr>
              <w:rPr>
                <w:rFonts w:ascii="Tw Cen MT" w:hAnsi="Tw Cen MT"/>
              </w:rPr>
            </w:pPr>
          </w:p>
          <w:p w14:paraId="0CF7D328" w14:textId="77777777" w:rsidR="000C136F" w:rsidRPr="00C10FCE" w:rsidRDefault="000C136F">
            <w:pPr>
              <w:rPr>
                <w:rFonts w:ascii="Tw Cen MT" w:hAnsi="Tw Cen MT"/>
              </w:rPr>
            </w:pPr>
          </w:p>
          <w:p w14:paraId="1A6C6E4A" w14:textId="77777777" w:rsidR="000C136F" w:rsidRPr="00C10FCE" w:rsidRDefault="000C136F">
            <w:pPr>
              <w:rPr>
                <w:rFonts w:ascii="Tw Cen MT" w:hAnsi="Tw Cen MT"/>
              </w:rPr>
            </w:pPr>
          </w:p>
          <w:p w14:paraId="3F1F6E7F" w14:textId="3D3564CC" w:rsidR="00414DE5" w:rsidRPr="00C10FCE" w:rsidRDefault="006C57CC" w:rsidP="00414DE5">
            <w:pPr>
              <w:pStyle w:val="msoaddress"/>
              <w:widowControl w:val="0"/>
              <w:ind w:right="252"/>
            </w:pPr>
            <w:r>
              <w:t>8</w:t>
            </w:r>
            <w:r w:rsidR="00414DE5" w:rsidRPr="00C10FCE">
              <w:t xml:space="preserve">, </w:t>
            </w:r>
            <w:r>
              <w:t>Franklin Close,</w:t>
            </w:r>
            <w:r w:rsidR="00414DE5" w:rsidRPr="00C10FCE">
              <w:t xml:space="preserve"> </w:t>
            </w:r>
          </w:p>
          <w:p w14:paraId="33DECE03" w14:textId="4ADDAF2A" w:rsidR="00414DE5" w:rsidRPr="00C10FCE" w:rsidRDefault="00AA3933" w:rsidP="00AA3933">
            <w:pPr>
              <w:pStyle w:val="msoaddress"/>
              <w:widowControl w:val="0"/>
              <w:ind w:right="252"/>
              <w:jc w:val="center"/>
            </w:pPr>
            <w:r>
              <w:t xml:space="preserve">               </w:t>
            </w:r>
            <w:proofErr w:type="spellStart"/>
            <w:r w:rsidR="006C57CC">
              <w:t>Iju-Ishaga</w:t>
            </w:r>
            <w:proofErr w:type="spellEnd"/>
            <w:r w:rsidR="006C57CC">
              <w:t>,</w:t>
            </w:r>
            <w:r w:rsidR="00414DE5" w:rsidRPr="00C10FCE">
              <w:t xml:space="preserve"> </w:t>
            </w:r>
          </w:p>
          <w:p w14:paraId="059214B2" w14:textId="604F9E84" w:rsidR="00414DE5" w:rsidRPr="00C10FCE" w:rsidRDefault="00414DE5" w:rsidP="00414DE5">
            <w:pPr>
              <w:pStyle w:val="msoaddress"/>
              <w:widowControl w:val="0"/>
              <w:ind w:right="252"/>
              <w:jc w:val="center"/>
            </w:pPr>
            <w:r w:rsidRPr="00C10FCE">
              <w:t xml:space="preserve">    </w:t>
            </w:r>
            <w:r w:rsidR="00AA3933">
              <w:t xml:space="preserve">     </w:t>
            </w:r>
            <w:r w:rsidRPr="00C10FCE">
              <w:t>Lagos</w:t>
            </w:r>
            <w:r w:rsidR="006C57CC">
              <w:t>,</w:t>
            </w:r>
          </w:p>
          <w:p w14:paraId="5030AEB4" w14:textId="7E01F972" w:rsidR="00414DE5" w:rsidRPr="00C10FCE" w:rsidRDefault="00AA3933" w:rsidP="00AA3933">
            <w:pPr>
              <w:pStyle w:val="msoaddress"/>
              <w:widowControl w:val="0"/>
              <w:ind w:right="252"/>
              <w:jc w:val="center"/>
            </w:pPr>
            <w:r>
              <w:t xml:space="preserve">           </w:t>
            </w:r>
            <w:r w:rsidR="00414DE5" w:rsidRPr="00C10FCE">
              <w:t>Nigeria</w:t>
            </w:r>
            <w:r w:rsidR="006C57CC">
              <w:t>.</w:t>
            </w:r>
          </w:p>
          <w:p w14:paraId="76AB1883" w14:textId="75CA992E" w:rsidR="00414DE5" w:rsidRPr="00C10FCE" w:rsidRDefault="005D583A" w:rsidP="005D583A">
            <w:pPr>
              <w:pStyle w:val="msoaddress"/>
              <w:widowControl w:val="0"/>
              <w:ind w:left="-108" w:right="252"/>
              <w:jc w:val="left"/>
              <w:rPr>
                <w:sz w:val="18"/>
                <w:szCs w:val="18"/>
              </w:rPr>
            </w:pPr>
            <w:r>
              <w:rPr>
                <w:sz w:val="18"/>
                <w:szCs w:val="18"/>
              </w:rPr>
              <w:t xml:space="preserve">   </w:t>
            </w:r>
            <w:r w:rsidR="006C5782">
              <w:rPr>
                <w:sz w:val="18"/>
                <w:szCs w:val="18"/>
              </w:rPr>
              <w:t>Mobile: +234</w:t>
            </w:r>
            <w:r w:rsidR="006C57CC">
              <w:rPr>
                <w:sz w:val="18"/>
                <w:szCs w:val="18"/>
              </w:rPr>
              <w:t>8169478485</w:t>
            </w:r>
            <w:r>
              <w:rPr>
                <w:sz w:val="18"/>
                <w:szCs w:val="18"/>
              </w:rPr>
              <w:t xml:space="preserve">        </w:t>
            </w:r>
          </w:p>
          <w:p w14:paraId="4CCFCEAB" w14:textId="18981713" w:rsidR="000C136F" w:rsidRPr="00C10FCE" w:rsidRDefault="00414DE5" w:rsidP="00414DE5">
            <w:pPr>
              <w:rPr>
                <w:rFonts w:ascii="Tw Cen MT" w:hAnsi="Tw Cen MT"/>
              </w:rPr>
            </w:pPr>
            <w:r w:rsidRPr="00C10FCE">
              <w:rPr>
                <w:rFonts w:ascii="Tw Cen MT" w:hAnsi="Tw Cen MT"/>
              </w:rPr>
              <w:t>E</w:t>
            </w:r>
            <w:r w:rsidRPr="00C10FCE">
              <w:rPr>
                <w:rFonts w:ascii="Tw Cen MT" w:hAnsi="Tw Cen MT"/>
                <w:sz w:val="18"/>
                <w:szCs w:val="18"/>
              </w:rPr>
              <w:t xml:space="preserve">-mail: </w:t>
            </w:r>
            <w:r w:rsidR="006C57CC">
              <w:rPr>
                <w:rFonts w:ascii="Tw Cen MT" w:hAnsi="Tw Cen MT"/>
                <w:sz w:val="18"/>
                <w:szCs w:val="18"/>
                <w:lang w:val="en-GB"/>
              </w:rPr>
              <w:t>adenekanseyi11</w:t>
            </w:r>
            <w:r w:rsidR="00670F27" w:rsidRPr="00670F27">
              <w:rPr>
                <w:rFonts w:ascii="Tw Cen MT" w:hAnsi="Tw Cen MT"/>
                <w:sz w:val="18"/>
                <w:szCs w:val="18"/>
                <w:lang w:val="en-GB"/>
              </w:rPr>
              <w:t>@gmail.com</w:t>
            </w:r>
          </w:p>
          <w:p w14:paraId="5B386264" w14:textId="77777777" w:rsidR="000C136F" w:rsidRPr="00C10FCE" w:rsidRDefault="000C136F">
            <w:pPr>
              <w:rPr>
                <w:rFonts w:ascii="Tw Cen MT" w:hAnsi="Tw Cen MT"/>
              </w:rPr>
            </w:pPr>
          </w:p>
          <w:p w14:paraId="1D23823A" w14:textId="77777777" w:rsidR="000C136F" w:rsidRPr="00C10FCE" w:rsidRDefault="000C136F">
            <w:pPr>
              <w:rPr>
                <w:rFonts w:ascii="Tw Cen MT" w:hAnsi="Tw Cen MT"/>
              </w:rPr>
            </w:pPr>
          </w:p>
          <w:p w14:paraId="7647B41F" w14:textId="77777777" w:rsidR="000C136F" w:rsidRPr="00C10FCE" w:rsidRDefault="000C136F">
            <w:pPr>
              <w:rPr>
                <w:rFonts w:ascii="Tw Cen MT" w:hAnsi="Tw Cen MT"/>
              </w:rPr>
            </w:pPr>
          </w:p>
          <w:p w14:paraId="18A52CAC" w14:textId="77777777" w:rsidR="0067703F" w:rsidRPr="00C10FCE" w:rsidRDefault="0067703F">
            <w:pPr>
              <w:rPr>
                <w:rFonts w:ascii="Tw Cen MT" w:hAnsi="Tw Cen MT"/>
              </w:rPr>
            </w:pPr>
          </w:p>
          <w:p w14:paraId="7167FD46" w14:textId="1DD0014B" w:rsidR="000C136F" w:rsidRPr="00C10FCE" w:rsidRDefault="000C136F" w:rsidP="00CF5D1C">
            <w:pPr>
              <w:pStyle w:val="msoaddress"/>
              <w:widowControl w:val="0"/>
              <w:ind w:right="252"/>
            </w:pPr>
            <w:r w:rsidRPr="00C10FCE">
              <w:rPr>
                <w:sz w:val="18"/>
                <w:szCs w:val="18"/>
              </w:rPr>
              <w:t xml:space="preserve"> </w:t>
            </w:r>
          </w:p>
        </w:tc>
        <w:tc>
          <w:tcPr>
            <w:tcW w:w="8190" w:type="dxa"/>
            <w:tcBorders>
              <w:left w:val="single" w:sz="18" w:space="0" w:color="auto"/>
            </w:tcBorders>
          </w:tcPr>
          <w:p w14:paraId="4B688766" w14:textId="3C418F94" w:rsidR="005D583A" w:rsidRDefault="00C200C7" w:rsidP="00A37520">
            <w:pPr>
              <w:pStyle w:val="Heading4"/>
              <w:widowControl w:val="0"/>
            </w:pPr>
            <w:r w:rsidRPr="00C10FCE">
              <w:t>BRIEF</w:t>
            </w:r>
          </w:p>
          <w:p w14:paraId="3A2DF24A" w14:textId="77777777" w:rsidR="005D583A" w:rsidRPr="00C10FCE" w:rsidRDefault="005D583A" w:rsidP="00A37520">
            <w:pPr>
              <w:pStyle w:val="Heading4"/>
              <w:widowControl w:val="0"/>
            </w:pPr>
          </w:p>
          <w:p w14:paraId="0B8E3CA4" w14:textId="11DB4171" w:rsidR="005D583A" w:rsidRPr="005D583A" w:rsidRDefault="00D735B9" w:rsidP="005D583A">
            <w:pPr>
              <w:autoSpaceDE w:val="0"/>
              <w:autoSpaceDN w:val="0"/>
              <w:adjustRightInd w:val="0"/>
              <w:rPr>
                <w:rFonts w:ascii="Tw Cen MT" w:hAnsi="Tw Cen MT"/>
                <w:sz w:val="22"/>
                <w:szCs w:val="22"/>
                <w:lang w:val="en-GB"/>
              </w:rPr>
            </w:pPr>
            <w:r w:rsidRPr="00C10FCE">
              <w:rPr>
                <w:rFonts w:ascii="Tw Cen MT" w:hAnsi="Tw Cen MT"/>
              </w:rPr>
              <w:t xml:space="preserve"> </w:t>
            </w:r>
            <w:r w:rsidR="005D583A" w:rsidRPr="005D583A">
              <w:rPr>
                <w:rFonts w:ascii="Tw Cen MT" w:hAnsi="Tw Cen MT"/>
                <w:sz w:val="22"/>
                <w:szCs w:val="22"/>
                <w:lang w:val="en-GB"/>
              </w:rPr>
              <w:t xml:space="preserve">A qualified and compassionate Healthcare Assistant, with expertise in neonatal, ophthalmology, diabetic, and psychiatric hospital clinics as well as community care. Confident in providing personal care to children, adolescents, and adults. Able to monitor and record vital signs and observations in line with professional guidelines. Takes pride in maintaining patient confidentiality and treating every individual with dignity, offering emotional support and empathy in addition to medical advice and </w:t>
            </w:r>
            <w:proofErr w:type="gramStart"/>
            <w:r w:rsidR="005D583A" w:rsidRPr="005D583A">
              <w:rPr>
                <w:rFonts w:ascii="Tw Cen MT" w:hAnsi="Tw Cen MT"/>
                <w:sz w:val="22"/>
                <w:szCs w:val="22"/>
                <w:lang w:val="en-GB"/>
              </w:rPr>
              <w:t xml:space="preserve">practical </w:t>
            </w:r>
            <w:r w:rsidR="005A14D6">
              <w:rPr>
                <w:rFonts w:ascii="Tw Cen MT" w:hAnsi="Tw Cen MT"/>
                <w:sz w:val="22"/>
                <w:szCs w:val="22"/>
                <w:lang w:val="en-GB"/>
              </w:rPr>
              <w:t xml:space="preserve"> </w:t>
            </w:r>
            <w:r w:rsidR="005D583A" w:rsidRPr="005D583A">
              <w:rPr>
                <w:rFonts w:ascii="Tw Cen MT" w:hAnsi="Tw Cen MT"/>
                <w:sz w:val="22"/>
                <w:szCs w:val="22"/>
                <w:lang w:val="en-GB"/>
              </w:rPr>
              <w:t>care</w:t>
            </w:r>
            <w:proofErr w:type="gramEnd"/>
            <w:r w:rsidR="005D583A" w:rsidRPr="005D583A">
              <w:rPr>
                <w:rFonts w:ascii="Tw Cen MT" w:hAnsi="Tw Cen MT"/>
                <w:sz w:val="22"/>
                <w:szCs w:val="22"/>
                <w:lang w:val="en-GB"/>
              </w:rPr>
              <w:t>.</w:t>
            </w:r>
          </w:p>
          <w:p w14:paraId="1D49CDBD" w14:textId="73C02DA7" w:rsidR="00CF5D1C" w:rsidRPr="00C10FCE" w:rsidRDefault="000928C1" w:rsidP="00A37520">
            <w:pPr>
              <w:pStyle w:val="Heading4"/>
              <w:widowControl w:val="0"/>
            </w:pPr>
            <w:r w:rsidRPr="00C10FCE">
              <w:rPr>
                <w:noProof/>
              </w:rPr>
              <mc:AlternateContent>
                <mc:Choice Requires="wps">
                  <w:drawing>
                    <wp:anchor distT="0" distB="0" distL="114300" distR="114300" simplePos="0" relativeHeight="251659264" behindDoc="0" locked="0" layoutInCell="1" allowOverlap="1" wp14:anchorId="2EA45575" wp14:editId="70711928">
                      <wp:simplePos x="0" y="0"/>
                      <wp:positionH relativeFrom="column">
                        <wp:posOffset>35560</wp:posOffset>
                      </wp:positionH>
                      <wp:positionV relativeFrom="paragraph">
                        <wp:posOffset>44450</wp:posOffset>
                      </wp:positionV>
                      <wp:extent cx="51244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1244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79BA86"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pt,3.5pt" to="40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" strokecolor="black [3040]"/>
                  </w:pict>
                </mc:Fallback>
              </mc:AlternateContent>
            </w:r>
          </w:p>
          <w:p w14:paraId="7D556484" w14:textId="7C4A23D3" w:rsidR="0026009A" w:rsidRPr="00E368B0" w:rsidRDefault="0026009A" w:rsidP="008531A7">
            <w:pPr>
              <w:pStyle w:val="Heading4"/>
              <w:widowControl w:val="0"/>
            </w:pPr>
            <w:r w:rsidRPr="00E368B0">
              <w:t xml:space="preserve">KEY SKILLS </w:t>
            </w:r>
          </w:p>
          <w:p w14:paraId="434D4FB6" w14:textId="77777777" w:rsidR="0026009A" w:rsidRPr="00E368B0" w:rsidRDefault="0026009A" w:rsidP="008531A7">
            <w:pPr>
              <w:pStyle w:val="Heading4"/>
              <w:widowControl w:val="0"/>
            </w:pPr>
          </w:p>
          <w:p w14:paraId="5CD07E08" w14:textId="4C62F32E" w:rsidR="00500C2B" w:rsidRPr="00E368B0" w:rsidRDefault="005A14D6" w:rsidP="00500C2B">
            <w:pPr>
              <w:pStyle w:val="ListParagraph"/>
              <w:numPr>
                <w:ilvl w:val="0"/>
                <w:numId w:val="46"/>
              </w:numPr>
              <w:rPr>
                <w:rFonts w:ascii="Tw Cen MT" w:hAnsi="Tw Cen MT"/>
                <w:sz w:val="22"/>
                <w:szCs w:val="22"/>
              </w:rPr>
            </w:pPr>
            <w:r>
              <w:rPr>
                <w:rFonts w:ascii="Tw Cen MT" w:hAnsi="Tw Cen MT"/>
                <w:sz w:val="22"/>
                <w:szCs w:val="22"/>
              </w:rPr>
              <w:t xml:space="preserve">Personal Care </w:t>
            </w:r>
          </w:p>
          <w:p w14:paraId="565CBD2F" w14:textId="464C0C62" w:rsidR="00500C2B" w:rsidRPr="00E368B0" w:rsidRDefault="005A14D6" w:rsidP="00500C2B">
            <w:pPr>
              <w:pStyle w:val="ListParagraph"/>
              <w:numPr>
                <w:ilvl w:val="0"/>
                <w:numId w:val="46"/>
              </w:numPr>
              <w:rPr>
                <w:rFonts w:ascii="Tw Cen MT" w:hAnsi="Tw Cen MT"/>
                <w:sz w:val="22"/>
                <w:szCs w:val="22"/>
              </w:rPr>
            </w:pPr>
            <w:r>
              <w:rPr>
                <w:rFonts w:ascii="Arial" w:hAnsi="Arial" w:cs="Arial"/>
                <w:sz w:val="20"/>
              </w:rPr>
              <w:t>Health and safety</w:t>
            </w:r>
            <w:r w:rsidRPr="00E368B0">
              <w:rPr>
                <w:rFonts w:ascii="Tw Cen MT" w:hAnsi="Tw Cen MT"/>
                <w:sz w:val="22"/>
                <w:szCs w:val="22"/>
              </w:rPr>
              <w:t xml:space="preserve"> </w:t>
            </w:r>
          </w:p>
          <w:p w14:paraId="0D7B3500" w14:textId="00043B76" w:rsidR="005A14D6" w:rsidRPr="005A14D6" w:rsidRDefault="005A14D6" w:rsidP="005A14D6">
            <w:pPr>
              <w:pStyle w:val="ListParagraph"/>
              <w:numPr>
                <w:ilvl w:val="0"/>
                <w:numId w:val="46"/>
              </w:numPr>
              <w:rPr>
                <w:rFonts w:ascii="Tw Cen MT" w:hAnsi="Tw Cen MT"/>
                <w:sz w:val="22"/>
                <w:szCs w:val="22"/>
              </w:rPr>
            </w:pPr>
            <w:r>
              <w:rPr>
                <w:rFonts w:ascii="Arial" w:hAnsi="Arial" w:cs="Arial"/>
                <w:sz w:val="20"/>
              </w:rPr>
              <w:t>Taking observations</w:t>
            </w:r>
          </w:p>
          <w:p w14:paraId="3D69DAB6" w14:textId="4BF9C41B" w:rsidR="005A14D6" w:rsidRPr="005A14D6" w:rsidRDefault="005A14D6" w:rsidP="005A14D6">
            <w:pPr>
              <w:pStyle w:val="ListParagraph"/>
              <w:numPr>
                <w:ilvl w:val="0"/>
                <w:numId w:val="46"/>
              </w:numPr>
              <w:rPr>
                <w:rFonts w:ascii="Tw Cen MT" w:hAnsi="Tw Cen MT"/>
                <w:sz w:val="22"/>
                <w:szCs w:val="22"/>
              </w:rPr>
            </w:pPr>
            <w:r>
              <w:rPr>
                <w:rFonts w:ascii="Arial" w:hAnsi="Arial" w:cs="Arial"/>
                <w:sz w:val="20"/>
              </w:rPr>
              <w:t>Patient communication</w:t>
            </w:r>
          </w:p>
          <w:p w14:paraId="30C4F983" w14:textId="39F80F63" w:rsidR="005A14D6" w:rsidRPr="00B11E4B" w:rsidRDefault="005A14D6" w:rsidP="00B11E4B">
            <w:pPr>
              <w:pStyle w:val="ListParagraph"/>
              <w:numPr>
                <w:ilvl w:val="0"/>
                <w:numId w:val="46"/>
              </w:numPr>
              <w:rPr>
                <w:rFonts w:ascii="Tw Cen MT" w:hAnsi="Tw Cen MT"/>
                <w:sz w:val="22"/>
                <w:szCs w:val="22"/>
              </w:rPr>
            </w:pPr>
            <w:r>
              <w:rPr>
                <w:rFonts w:ascii="Arial" w:hAnsi="Arial" w:cs="Arial"/>
                <w:sz w:val="20"/>
              </w:rPr>
              <w:t>Hygiene</w:t>
            </w:r>
          </w:p>
          <w:p w14:paraId="4C253EEC" w14:textId="31A382C0" w:rsidR="005A14D6" w:rsidRDefault="005A14D6" w:rsidP="00500C2B">
            <w:pPr>
              <w:pStyle w:val="ListParagraph"/>
              <w:numPr>
                <w:ilvl w:val="0"/>
                <w:numId w:val="46"/>
              </w:numPr>
              <w:rPr>
                <w:rFonts w:ascii="Tw Cen MT" w:hAnsi="Tw Cen MT"/>
                <w:sz w:val="22"/>
                <w:szCs w:val="22"/>
              </w:rPr>
            </w:pPr>
            <w:r w:rsidRPr="005A14D6">
              <w:rPr>
                <w:rFonts w:ascii="Tw Cen MT" w:hAnsi="Tw Cen MT"/>
                <w:sz w:val="22"/>
                <w:szCs w:val="22"/>
              </w:rPr>
              <w:t>Best practice</w:t>
            </w:r>
          </w:p>
          <w:p w14:paraId="68DBC92D" w14:textId="523FA98B" w:rsidR="005A14D6" w:rsidRDefault="005A14D6" w:rsidP="00500C2B">
            <w:pPr>
              <w:pStyle w:val="ListParagraph"/>
              <w:numPr>
                <w:ilvl w:val="0"/>
                <w:numId w:val="46"/>
              </w:numPr>
              <w:rPr>
                <w:rFonts w:ascii="Tw Cen MT" w:hAnsi="Tw Cen MT"/>
                <w:sz w:val="22"/>
                <w:szCs w:val="22"/>
              </w:rPr>
            </w:pPr>
            <w:r>
              <w:rPr>
                <w:rFonts w:ascii="Tw Cen MT" w:hAnsi="Tw Cen MT"/>
                <w:sz w:val="22"/>
                <w:szCs w:val="22"/>
              </w:rPr>
              <w:t>Community Care</w:t>
            </w:r>
          </w:p>
          <w:p w14:paraId="2F9AF02C" w14:textId="20F83E7A" w:rsidR="00500C2B" w:rsidRPr="00E368B0" w:rsidRDefault="00500C2B" w:rsidP="00500C2B">
            <w:pPr>
              <w:pStyle w:val="ListParagraph"/>
              <w:numPr>
                <w:ilvl w:val="0"/>
                <w:numId w:val="46"/>
              </w:numPr>
              <w:rPr>
                <w:rFonts w:ascii="Tw Cen MT" w:hAnsi="Tw Cen MT"/>
                <w:sz w:val="22"/>
                <w:szCs w:val="22"/>
              </w:rPr>
            </w:pPr>
            <w:r w:rsidRPr="00E368B0">
              <w:rPr>
                <w:rFonts w:ascii="Tw Cen MT" w:hAnsi="Tw Cen MT"/>
                <w:sz w:val="22"/>
                <w:szCs w:val="22"/>
              </w:rPr>
              <w:t>Time management.</w:t>
            </w:r>
          </w:p>
          <w:p w14:paraId="22CC5580" w14:textId="77777777" w:rsidR="005A14D6" w:rsidRDefault="005A14D6" w:rsidP="008531A7">
            <w:pPr>
              <w:pStyle w:val="Heading4"/>
              <w:widowControl w:val="0"/>
            </w:pPr>
          </w:p>
          <w:p w14:paraId="16660A6D" w14:textId="6DE91B61" w:rsidR="008531A7" w:rsidRPr="00C10FCE" w:rsidRDefault="00C200C7" w:rsidP="008531A7">
            <w:pPr>
              <w:pStyle w:val="Heading4"/>
              <w:widowControl w:val="0"/>
            </w:pPr>
            <w:r w:rsidRPr="00C10FCE">
              <w:t xml:space="preserve">PROFESSIONAL </w:t>
            </w:r>
            <w:r w:rsidR="00D735B9" w:rsidRPr="00C10FCE">
              <w:t>Work Experienc</w:t>
            </w:r>
            <w:r w:rsidR="008531A7" w:rsidRPr="00C10FCE">
              <w:t>e</w:t>
            </w:r>
          </w:p>
          <w:p w14:paraId="315720CB" w14:textId="77777777" w:rsidR="007D14D4" w:rsidRDefault="00B2795F" w:rsidP="00500C2B">
            <w:pPr>
              <w:tabs>
                <w:tab w:val="right" w:pos="7167"/>
              </w:tabs>
              <w:rPr>
                <w:rFonts w:ascii="Tw Cen MT" w:hAnsi="Tw Cen MT"/>
                <w:b/>
                <w:lang w:val="en-GB"/>
              </w:rPr>
            </w:pPr>
            <w:r w:rsidRPr="00B2795F">
              <w:rPr>
                <w:rFonts w:ascii="Tw Cen MT" w:hAnsi="Tw Cen MT"/>
                <w:b/>
                <w:lang w:val="en-GB"/>
              </w:rPr>
              <w:t>Healthcare Assistant / Support Worker</w:t>
            </w:r>
          </w:p>
          <w:p w14:paraId="742F8CD6" w14:textId="13FA175A" w:rsidR="0004236E" w:rsidRPr="00C10FCE" w:rsidRDefault="002E56D3" w:rsidP="00500C2B">
            <w:pPr>
              <w:tabs>
                <w:tab w:val="right" w:pos="7167"/>
              </w:tabs>
              <w:rPr>
                <w:rFonts w:ascii="Tw Cen MT" w:hAnsi="Tw Cen MT"/>
                <w:b/>
              </w:rPr>
            </w:pPr>
            <w:r>
              <w:rPr>
                <w:rFonts w:ascii="Tw Cen MT" w:hAnsi="Tw Cen MT"/>
                <w:b/>
              </w:rPr>
              <w:t xml:space="preserve">Oceanic Health </w:t>
            </w:r>
            <w:r w:rsidR="00A616EB">
              <w:rPr>
                <w:rFonts w:ascii="Tw Cen MT" w:hAnsi="Tw Cen MT"/>
                <w:b/>
              </w:rPr>
              <w:t>Ltd</w:t>
            </w:r>
            <w:r w:rsidR="00500C2B">
              <w:rPr>
                <w:rFonts w:ascii="Tw Cen MT" w:hAnsi="Tw Cen MT"/>
                <w:b/>
              </w:rPr>
              <w:tab/>
            </w:r>
          </w:p>
          <w:p w14:paraId="62C26DA9" w14:textId="39E1032E" w:rsidR="003F4561" w:rsidRPr="00C10FCE" w:rsidRDefault="003F4561" w:rsidP="003F4561">
            <w:pPr>
              <w:tabs>
                <w:tab w:val="left" w:pos="1007"/>
              </w:tabs>
              <w:spacing w:after="200" w:line="276" w:lineRule="auto"/>
              <w:rPr>
                <w:rFonts w:ascii="Tw Cen MT" w:eastAsia="Calibri" w:hAnsi="Tw Cen MT"/>
                <w:b/>
                <w:sz w:val="22"/>
                <w:szCs w:val="22"/>
              </w:rPr>
            </w:pPr>
            <w:r w:rsidRPr="00C10FCE">
              <w:rPr>
                <w:rFonts w:ascii="Tw Cen MT" w:eastAsia="Calibri" w:hAnsi="Tw Cen MT"/>
                <w:b/>
                <w:sz w:val="22"/>
                <w:szCs w:val="22"/>
              </w:rPr>
              <w:t xml:space="preserve">30th August 2020 till date </w:t>
            </w:r>
          </w:p>
          <w:p w14:paraId="1E579080" w14:textId="1CD6D2F7" w:rsidR="003F4561" w:rsidRPr="00C10FCE" w:rsidRDefault="0004236E" w:rsidP="003F4561">
            <w:pPr>
              <w:spacing w:after="200" w:line="276" w:lineRule="auto"/>
              <w:rPr>
                <w:rFonts w:ascii="Tw Cen MT" w:eastAsia="Calibri" w:hAnsi="Tw Cen MT"/>
                <w:b/>
                <w:sz w:val="22"/>
                <w:szCs w:val="22"/>
                <w:u w:val="single"/>
              </w:rPr>
            </w:pPr>
            <w:r w:rsidRPr="00C10FCE">
              <w:rPr>
                <w:rFonts w:ascii="Tw Cen MT" w:eastAsia="Calibri" w:hAnsi="Tw Cen MT"/>
                <w:b/>
                <w:sz w:val="22"/>
                <w:szCs w:val="22"/>
                <w:u w:val="single"/>
              </w:rPr>
              <w:t xml:space="preserve">Key Role and Achievements </w:t>
            </w:r>
            <w:r w:rsidR="003F4561" w:rsidRPr="00C10FCE">
              <w:rPr>
                <w:rFonts w:ascii="Tw Cen MT" w:eastAsia="Calibri" w:hAnsi="Tw Cen MT"/>
                <w:b/>
                <w:sz w:val="22"/>
                <w:szCs w:val="22"/>
                <w:u w:val="single"/>
              </w:rPr>
              <w:t xml:space="preserve"> </w:t>
            </w:r>
          </w:p>
          <w:p w14:paraId="595CC3A9" w14:textId="6D9C8BF0"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Preparing clinical equipment for clinics</w:t>
            </w:r>
          </w:p>
          <w:p w14:paraId="56CB04D5" w14:textId="2B74F484"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 xml:space="preserve">Recording vital signs such as temperature and blood pressure </w:t>
            </w:r>
          </w:p>
          <w:p w14:paraId="4585426F" w14:textId="1FD1B46A"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 xml:space="preserve">Carrying out pre-and post-operative checks </w:t>
            </w:r>
          </w:p>
          <w:p w14:paraId="24527B1C" w14:textId="4F1FC8FB"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Upholding multidisciplinary groups with clinical and non-clinical practices and policies to give Patient-Focused care</w:t>
            </w:r>
          </w:p>
          <w:p w14:paraId="0B49B266" w14:textId="4AD981A2"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 xml:space="preserve">Directing pee testing investigation, pulse observing, phlebotomy and </w:t>
            </w:r>
            <w:proofErr w:type="spellStart"/>
            <w:r w:rsidRPr="000911F8">
              <w:rPr>
                <w:rFonts w:ascii="Tw Cen MT" w:hAnsi="Tw Cen MT"/>
              </w:rPr>
              <w:t>venepuncture</w:t>
            </w:r>
            <w:proofErr w:type="spellEnd"/>
          </w:p>
          <w:p w14:paraId="74E93356" w14:textId="697C4AE7"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Recognizing and reporting abnormalities or changes in the patient’s health status to the case manager</w:t>
            </w:r>
          </w:p>
          <w:p w14:paraId="4F0E3C8A" w14:textId="0500624B"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Dressing wounds in compliance with best practice and safety standards</w:t>
            </w:r>
          </w:p>
          <w:p w14:paraId="703569C6" w14:textId="5283BF80"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Documenting patient’s mental status, sleep, and eating patterns in medical record books</w:t>
            </w:r>
          </w:p>
          <w:p w14:paraId="2C83AEA3" w14:textId="6B281744"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Providing personal assistance to elderly patients, including bathing, dressing, and feeding</w:t>
            </w:r>
          </w:p>
          <w:p w14:paraId="52CF7257" w14:textId="43518D28"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 xml:space="preserve">Administering medication </w:t>
            </w:r>
          </w:p>
          <w:p w14:paraId="03085F8D" w14:textId="77777777" w:rsidR="00464634" w:rsidRDefault="000911F8" w:rsidP="00464634">
            <w:pPr>
              <w:pStyle w:val="ListParagraph"/>
              <w:numPr>
                <w:ilvl w:val="0"/>
                <w:numId w:val="48"/>
              </w:numPr>
              <w:spacing w:before="100" w:beforeAutospacing="1" w:after="100" w:afterAutospacing="1"/>
              <w:rPr>
                <w:rFonts w:ascii="Tw Cen MT" w:hAnsi="Tw Cen MT"/>
              </w:rPr>
            </w:pPr>
            <w:r w:rsidRPr="000911F8">
              <w:rPr>
                <w:rFonts w:ascii="Tw Cen MT" w:hAnsi="Tw Cen MT"/>
              </w:rPr>
              <w:t>Treating patients with compassion, empathy, and respect</w:t>
            </w:r>
          </w:p>
          <w:p w14:paraId="042DEC81" w14:textId="734657EC" w:rsidR="000911F8" w:rsidRPr="00464634" w:rsidRDefault="000911F8" w:rsidP="00E11B24">
            <w:pPr>
              <w:spacing w:before="100" w:beforeAutospacing="1" w:after="100" w:afterAutospacing="1"/>
              <w:rPr>
                <w:rFonts w:ascii="Tw Cen MT" w:hAnsi="Tw Cen MT"/>
              </w:rPr>
            </w:pPr>
            <w:r w:rsidRPr="00464634">
              <w:rPr>
                <w:rFonts w:ascii="Tw Cen MT" w:hAnsi="Tw Cen MT"/>
                <w:u w:val="single"/>
              </w:rPr>
              <w:t>Key achievements</w:t>
            </w:r>
          </w:p>
          <w:p w14:paraId="70D6D006" w14:textId="68989509"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Receiving positive feedback from patients and their families for a caring attitude</w:t>
            </w:r>
          </w:p>
          <w:p w14:paraId="7BF77B19" w14:textId="7EBB83C2" w:rsidR="000911F8" w:rsidRPr="000911F8" w:rsidRDefault="000911F8" w:rsidP="000911F8">
            <w:pPr>
              <w:pStyle w:val="ListParagraph"/>
              <w:numPr>
                <w:ilvl w:val="0"/>
                <w:numId w:val="48"/>
              </w:numPr>
              <w:spacing w:before="100" w:beforeAutospacing="1" w:after="100" w:afterAutospacing="1"/>
              <w:rPr>
                <w:rFonts w:ascii="Tw Cen MT" w:hAnsi="Tw Cen MT"/>
              </w:rPr>
            </w:pPr>
            <w:r w:rsidRPr="000911F8">
              <w:rPr>
                <w:rFonts w:ascii="Tw Cen MT" w:hAnsi="Tw Cen MT"/>
              </w:rPr>
              <w:t>Maintaining a perfect attendance record, with no absences in 2 years</w:t>
            </w:r>
          </w:p>
          <w:p w14:paraId="78CCCDFF" w14:textId="08B4BE16" w:rsidR="0004236E" w:rsidRPr="00E11B24" w:rsidRDefault="00A616EB" w:rsidP="0004236E">
            <w:pPr>
              <w:pStyle w:val="ListParagraph"/>
              <w:numPr>
                <w:ilvl w:val="0"/>
                <w:numId w:val="48"/>
              </w:numPr>
              <w:spacing w:before="100" w:beforeAutospacing="1" w:after="100" w:afterAutospacing="1"/>
              <w:rPr>
                <w:rFonts w:ascii="Tw Cen MT" w:hAnsi="Tw Cen MT"/>
              </w:rPr>
            </w:pPr>
            <w:r>
              <w:rPr>
                <w:rFonts w:ascii="Tw Cen MT" w:hAnsi="Tw Cen MT"/>
              </w:rPr>
              <w:lastRenderedPageBreak/>
              <w:t xml:space="preserve">Most dedicated </w:t>
            </w:r>
            <w:proofErr w:type="spellStart"/>
            <w:r>
              <w:rPr>
                <w:rFonts w:ascii="Tw Cen MT" w:hAnsi="Tw Cen MT"/>
              </w:rPr>
              <w:t>Carer</w:t>
            </w:r>
            <w:proofErr w:type="spellEnd"/>
            <w:r>
              <w:rPr>
                <w:rFonts w:ascii="Tw Cen MT" w:hAnsi="Tw Cen MT"/>
              </w:rPr>
              <w:t xml:space="preserve"> (Male) 2022</w:t>
            </w:r>
          </w:p>
          <w:p w14:paraId="33D6B8EE" w14:textId="104074AC" w:rsidR="007D14D4" w:rsidRDefault="007D14D4" w:rsidP="007D14D4">
            <w:pPr>
              <w:rPr>
                <w:rFonts w:ascii="Tw Cen MT" w:eastAsia="Calibri" w:hAnsi="Tw Cen MT"/>
                <w:b/>
                <w:sz w:val="22"/>
                <w:szCs w:val="22"/>
              </w:rPr>
            </w:pPr>
            <w:r w:rsidRPr="007D14D4">
              <w:rPr>
                <w:rFonts w:ascii="Tw Cen MT" w:eastAsia="Calibri" w:hAnsi="Tw Cen MT"/>
                <w:b/>
                <w:sz w:val="22"/>
                <w:szCs w:val="22"/>
              </w:rPr>
              <w:t xml:space="preserve">Live in </w:t>
            </w:r>
            <w:proofErr w:type="spellStart"/>
            <w:r w:rsidRPr="007D14D4">
              <w:rPr>
                <w:rFonts w:ascii="Tw Cen MT" w:eastAsia="Calibri" w:hAnsi="Tw Cen MT"/>
                <w:b/>
                <w:sz w:val="22"/>
                <w:szCs w:val="22"/>
              </w:rPr>
              <w:t>Carer</w:t>
            </w:r>
            <w:proofErr w:type="spellEnd"/>
            <w:r w:rsidRPr="007D14D4">
              <w:rPr>
                <w:rFonts w:ascii="Tw Cen MT" w:eastAsia="Calibri" w:hAnsi="Tw Cen MT"/>
                <w:b/>
                <w:sz w:val="22"/>
                <w:szCs w:val="22"/>
              </w:rPr>
              <w:t xml:space="preserve"> (Part-Time)</w:t>
            </w:r>
            <w:r w:rsidRPr="007D14D4">
              <w:rPr>
                <w:rFonts w:ascii="Tw Cen MT" w:eastAsia="Calibri" w:hAnsi="Tw Cen MT"/>
                <w:b/>
                <w:sz w:val="22"/>
                <w:szCs w:val="22"/>
              </w:rPr>
              <w:tab/>
              <w:t xml:space="preserve">                                                                                                     </w:t>
            </w:r>
          </w:p>
          <w:p w14:paraId="76F4502D" w14:textId="31B0FB4D" w:rsidR="007D14D4" w:rsidRDefault="006C57CC" w:rsidP="007D14D4">
            <w:pPr>
              <w:tabs>
                <w:tab w:val="left" w:pos="1007"/>
              </w:tabs>
              <w:spacing w:after="200" w:line="276" w:lineRule="auto"/>
              <w:contextualSpacing/>
              <w:rPr>
                <w:rFonts w:ascii="Tw Cen MT" w:eastAsia="Calibri" w:hAnsi="Tw Cen MT"/>
                <w:b/>
                <w:sz w:val="22"/>
                <w:szCs w:val="22"/>
              </w:rPr>
            </w:pPr>
            <w:r>
              <w:rPr>
                <w:rFonts w:ascii="Tw Cen MT" w:eastAsia="Calibri" w:hAnsi="Tw Cen MT"/>
                <w:b/>
                <w:sz w:val="22"/>
                <w:szCs w:val="22"/>
              </w:rPr>
              <w:t>Babcock University Teaching Hospital</w:t>
            </w:r>
          </w:p>
          <w:p w14:paraId="35D2E74D" w14:textId="1DB9F012" w:rsidR="007D14D4" w:rsidRDefault="007D14D4" w:rsidP="006C57CC">
            <w:pPr>
              <w:tabs>
                <w:tab w:val="left" w:pos="1668"/>
              </w:tabs>
              <w:contextualSpacing/>
              <w:rPr>
                <w:rFonts w:ascii="Tw Cen MT" w:eastAsia="Calibri" w:hAnsi="Tw Cen MT"/>
                <w:b/>
                <w:sz w:val="22"/>
                <w:szCs w:val="22"/>
              </w:rPr>
            </w:pPr>
            <w:r w:rsidRPr="007D14D4">
              <w:rPr>
                <w:rFonts w:ascii="Tw Cen MT" w:eastAsia="Calibri" w:hAnsi="Tw Cen MT"/>
                <w:b/>
                <w:sz w:val="22"/>
                <w:szCs w:val="22"/>
              </w:rPr>
              <w:t>2017 – 2019</w:t>
            </w:r>
            <w:r w:rsidR="006C57CC">
              <w:rPr>
                <w:rFonts w:ascii="Tw Cen MT" w:eastAsia="Calibri" w:hAnsi="Tw Cen MT"/>
                <w:b/>
                <w:sz w:val="22"/>
                <w:szCs w:val="22"/>
              </w:rPr>
              <w:tab/>
            </w:r>
          </w:p>
          <w:p w14:paraId="46EAC89A" w14:textId="6548321F" w:rsidR="007D14D4" w:rsidRDefault="007D14D4" w:rsidP="007D14D4">
            <w:pPr>
              <w:contextualSpacing/>
              <w:rPr>
                <w:rFonts w:ascii="Tw Cen MT" w:eastAsia="Calibri" w:hAnsi="Tw Cen MT"/>
                <w:b/>
                <w:sz w:val="22"/>
                <w:szCs w:val="22"/>
              </w:rPr>
            </w:pPr>
            <w:r>
              <w:rPr>
                <w:rFonts w:ascii="Tw Cen MT" w:eastAsia="Calibri" w:hAnsi="Tw Cen MT"/>
                <w:b/>
                <w:sz w:val="22"/>
                <w:szCs w:val="22"/>
              </w:rPr>
              <w:t xml:space="preserve">                                  </w:t>
            </w:r>
          </w:p>
          <w:p w14:paraId="2A70CC5B" w14:textId="77777777" w:rsidR="003D7C3E" w:rsidRPr="00C10FCE" w:rsidRDefault="003D7C3E" w:rsidP="003D7C3E">
            <w:pPr>
              <w:tabs>
                <w:tab w:val="left" w:pos="1007"/>
              </w:tabs>
              <w:spacing w:after="200" w:line="276" w:lineRule="auto"/>
              <w:rPr>
                <w:rFonts w:ascii="Tw Cen MT" w:eastAsia="Calibri" w:hAnsi="Tw Cen MT"/>
                <w:b/>
                <w:u w:val="single"/>
              </w:rPr>
            </w:pPr>
            <w:r w:rsidRPr="00C10FCE">
              <w:rPr>
                <w:rFonts w:ascii="Tw Cen MT" w:eastAsia="Calibri" w:hAnsi="Tw Cen MT"/>
                <w:b/>
                <w:sz w:val="22"/>
                <w:szCs w:val="22"/>
                <w:u w:val="single"/>
              </w:rPr>
              <w:t xml:space="preserve">Key Role and Achievements  </w:t>
            </w:r>
          </w:p>
          <w:p w14:paraId="0D9B0A6B" w14:textId="77777777" w:rsidR="00231536" w:rsidRPr="00231536" w:rsidRDefault="00231536" w:rsidP="00231536">
            <w:pPr>
              <w:numPr>
                <w:ilvl w:val="0"/>
                <w:numId w:val="34"/>
              </w:numPr>
              <w:spacing w:after="200" w:line="276" w:lineRule="auto"/>
              <w:contextualSpacing/>
              <w:rPr>
                <w:rFonts w:ascii="Tw Cen MT" w:eastAsia="Calibri" w:hAnsi="Tw Cen MT"/>
                <w:sz w:val="22"/>
                <w:szCs w:val="22"/>
              </w:rPr>
            </w:pPr>
            <w:r w:rsidRPr="00231536">
              <w:rPr>
                <w:rFonts w:ascii="Tw Cen MT" w:eastAsia="Calibri" w:hAnsi="Tw Cen MT"/>
                <w:sz w:val="22"/>
                <w:szCs w:val="22"/>
              </w:rPr>
              <w:t>Assisting with daily living activities, running errands, and household chores</w:t>
            </w:r>
          </w:p>
          <w:p w14:paraId="0FEB5DE7" w14:textId="323A7E38" w:rsidR="00231536" w:rsidRPr="00231536" w:rsidRDefault="00231536" w:rsidP="00231536">
            <w:pPr>
              <w:numPr>
                <w:ilvl w:val="0"/>
                <w:numId w:val="34"/>
              </w:numPr>
              <w:spacing w:after="200" w:line="276" w:lineRule="auto"/>
              <w:contextualSpacing/>
              <w:rPr>
                <w:rFonts w:ascii="Tw Cen MT" w:eastAsia="Calibri" w:hAnsi="Tw Cen MT"/>
                <w:sz w:val="22"/>
                <w:szCs w:val="22"/>
              </w:rPr>
            </w:pPr>
            <w:r w:rsidRPr="00231536">
              <w:rPr>
                <w:rFonts w:ascii="Tw Cen MT" w:eastAsia="Calibri" w:hAnsi="Tw Cen MT"/>
                <w:sz w:val="22"/>
                <w:szCs w:val="22"/>
              </w:rPr>
              <w:t xml:space="preserve">Administering medication </w:t>
            </w:r>
          </w:p>
          <w:p w14:paraId="537E0EC7" w14:textId="3AEF455E" w:rsidR="00231536" w:rsidRPr="00231536" w:rsidRDefault="00231536" w:rsidP="00231536">
            <w:pPr>
              <w:numPr>
                <w:ilvl w:val="0"/>
                <w:numId w:val="34"/>
              </w:numPr>
              <w:spacing w:after="200" w:line="276" w:lineRule="auto"/>
              <w:contextualSpacing/>
              <w:rPr>
                <w:rFonts w:ascii="Tw Cen MT" w:eastAsia="Calibri" w:hAnsi="Tw Cen MT"/>
                <w:sz w:val="22"/>
                <w:szCs w:val="22"/>
              </w:rPr>
            </w:pPr>
            <w:r w:rsidRPr="00231536">
              <w:rPr>
                <w:rFonts w:ascii="Tw Cen MT" w:eastAsia="Calibri" w:hAnsi="Tw Cen MT"/>
                <w:sz w:val="22"/>
                <w:szCs w:val="22"/>
              </w:rPr>
              <w:t>Treating residents with compassion, empathy, and respect</w:t>
            </w:r>
          </w:p>
          <w:p w14:paraId="2609DA69" w14:textId="57979A5C" w:rsidR="00231536" w:rsidRPr="00231536" w:rsidRDefault="00231536" w:rsidP="00231536">
            <w:pPr>
              <w:numPr>
                <w:ilvl w:val="0"/>
                <w:numId w:val="34"/>
              </w:numPr>
              <w:spacing w:after="200" w:line="276" w:lineRule="auto"/>
              <w:contextualSpacing/>
              <w:rPr>
                <w:rFonts w:ascii="Tw Cen MT" w:eastAsia="Calibri" w:hAnsi="Tw Cen MT"/>
                <w:sz w:val="22"/>
                <w:szCs w:val="22"/>
              </w:rPr>
            </w:pPr>
            <w:r w:rsidRPr="00231536">
              <w:rPr>
                <w:rFonts w:ascii="Tw Cen MT" w:eastAsia="Calibri" w:hAnsi="Tw Cen MT"/>
                <w:sz w:val="22"/>
                <w:szCs w:val="22"/>
              </w:rPr>
              <w:t>Providing personal assistance to elderly and vulnerable residents, including bathing, dressing, and feeding</w:t>
            </w:r>
          </w:p>
          <w:p w14:paraId="7A4D1824" w14:textId="4BE1373C" w:rsidR="00231536" w:rsidRPr="00231536" w:rsidRDefault="00231536" w:rsidP="00231536">
            <w:pPr>
              <w:numPr>
                <w:ilvl w:val="0"/>
                <w:numId w:val="34"/>
              </w:numPr>
              <w:spacing w:after="200" w:line="276" w:lineRule="auto"/>
              <w:contextualSpacing/>
              <w:rPr>
                <w:rFonts w:ascii="Tw Cen MT" w:eastAsia="Calibri" w:hAnsi="Tw Cen MT"/>
                <w:sz w:val="22"/>
                <w:szCs w:val="22"/>
              </w:rPr>
            </w:pPr>
            <w:r w:rsidRPr="00231536">
              <w:rPr>
                <w:rFonts w:ascii="Tw Cen MT" w:eastAsia="Calibri" w:hAnsi="Tw Cen MT"/>
                <w:sz w:val="22"/>
                <w:szCs w:val="22"/>
              </w:rPr>
              <w:t>Guiding patients to the restroom to support bladder and bowel relief requirements</w:t>
            </w:r>
          </w:p>
          <w:p w14:paraId="04380E04" w14:textId="087974E1" w:rsidR="00231536" w:rsidRPr="00231536" w:rsidRDefault="00231536" w:rsidP="00231536">
            <w:pPr>
              <w:numPr>
                <w:ilvl w:val="0"/>
                <w:numId w:val="34"/>
              </w:numPr>
              <w:spacing w:after="200" w:line="276" w:lineRule="auto"/>
              <w:contextualSpacing/>
              <w:rPr>
                <w:rFonts w:ascii="Tw Cen MT" w:eastAsia="Calibri" w:hAnsi="Tw Cen MT"/>
                <w:sz w:val="22"/>
                <w:szCs w:val="22"/>
              </w:rPr>
            </w:pPr>
            <w:r w:rsidRPr="00231536">
              <w:rPr>
                <w:rFonts w:ascii="Tw Cen MT" w:eastAsia="Calibri" w:hAnsi="Tw Cen MT"/>
                <w:sz w:val="22"/>
                <w:szCs w:val="22"/>
              </w:rPr>
              <w:t>Replacing bandages, dressings, and binders to care for wounds and encourage healing</w:t>
            </w:r>
          </w:p>
          <w:p w14:paraId="757E543D" w14:textId="3E832F41" w:rsidR="00231536" w:rsidRPr="00231536" w:rsidRDefault="00231536" w:rsidP="00231536">
            <w:pPr>
              <w:numPr>
                <w:ilvl w:val="0"/>
                <w:numId w:val="34"/>
              </w:numPr>
              <w:spacing w:after="200" w:line="276" w:lineRule="auto"/>
              <w:contextualSpacing/>
              <w:rPr>
                <w:rFonts w:ascii="Tw Cen MT" w:eastAsia="Calibri" w:hAnsi="Tw Cen MT"/>
                <w:sz w:val="22"/>
                <w:szCs w:val="22"/>
              </w:rPr>
            </w:pPr>
            <w:r w:rsidRPr="00231536">
              <w:rPr>
                <w:rFonts w:ascii="Tw Cen MT" w:eastAsia="Calibri" w:hAnsi="Tw Cen MT"/>
                <w:sz w:val="22"/>
                <w:szCs w:val="22"/>
              </w:rPr>
              <w:t xml:space="preserve">Transporting clients to and from medical assistance from medical appointments with safety and efficiency. </w:t>
            </w:r>
          </w:p>
          <w:p w14:paraId="2BFD227C" w14:textId="77777777" w:rsidR="00A616EB" w:rsidRDefault="00A616EB" w:rsidP="00A616EB">
            <w:pPr>
              <w:spacing w:after="200" w:line="276" w:lineRule="auto"/>
              <w:ind w:left="720"/>
              <w:contextualSpacing/>
              <w:rPr>
                <w:rFonts w:ascii="Tw Cen MT" w:eastAsia="Calibri" w:hAnsi="Tw Cen MT"/>
                <w:sz w:val="22"/>
                <w:szCs w:val="22"/>
              </w:rPr>
            </w:pPr>
          </w:p>
          <w:p w14:paraId="0F7C03B3" w14:textId="7402E393" w:rsidR="00231536" w:rsidRPr="00A616EB" w:rsidRDefault="00231536" w:rsidP="00C23953">
            <w:pPr>
              <w:spacing w:after="200" w:line="276" w:lineRule="auto"/>
              <w:contextualSpacing/>
              <w:rPr>
                <w:rFonts w:ascii="Tw Cen MT" w:eastAsia="Calibri" w:hAnsi="Tw Cen MT"/>
                <w:sz w:val="22"/>
                <w:szCs w:val="22"/>
              </w:rPr>
            </w:pPr>
            <w:r w:rsidRPr="00A616EB">
              <w:rPr>
                <w:rFonts w:ascii="Tw Cen MT" w:eastAsia="Calibri" w:hAnsi="Tw Cen MT"/>
                <w:b/>
                <w:sz w:val="22"/>
                <w:szCs w:val="22"/>
              </w:rPr>
              <w:t>QUALIFICATIONS</w:t>
            </w:r>
          </w:p>
          <w:p w14:paraId="132C8861" w14:textId="77777777" w:rsidR="00231536" w:rsidRPr="00231536" w:rsidRDefault="00231536" w:rsidP="00231536">
            <w:pPr>
              <w:spacing w:after="200" w:line="276" w:lineRule="auto"/>
              <w:contextualSpacing/>
              <w:rPr>
                <w:rFonts w:ascii="Tw Cen MT" w:eastAsia="Calibri" w:hAnsi="Tw Cen MT"/>
                <w:b/>
                <w:sz w:val="22"/>
                <w:szCs w:val="22"/>
              </w:rPr>
            </w:pPr>
          </w:p>
          <w:p w14:paraId="23A6ADEA" w14:textId="5BFC58F5" w:rsidR="00231536" w:rsidRPr="00231536" w:rsidRDefault="00231536" w:rsidP="00231536">
            <w:pPr>
              <w:spacing w:after="200" w:line="276" w:lineRule="auto"/>
              <w:contextualSpacing/>
              <w:rPr>
                <w:rFonts w:ascii="Tw Cen MT" w:eastAsia="Calibri" w:hAnsi="Tw Cen MT"/>
                <w:sz w:val="22"/>
                <w:szCs w:val="22"/>
              </w:rPr>
            </w:pPr>
            <w:r w:rsidRPr="00FC7821">
              <w:rPr>
                <w:rFonts w:ascii="Tw Cen MT" w:eastAsia="Calibri" w:hAnsi="Tw Cen MT"/>
                <w:b/>
                <w:sz w:val="22"/>
                <w:szCs w:val="22"/>
              </w:rPr>
              <w:t>Course:</w:t>
            </w:r>
            <w:r>
              <w:rPr>
                <w:rFonts w:ascii="Tw Cen MT" w:eastAsia="Calibri" w:hAnsi="Tw Cen MT"/>
                <w:sz w:val="22"/>
                <w:szCs w:val="22"/>
              </w:rPr>
              <w:t xml:space="preserve"> </w:t>
            </w:r>
            <w:r w:rsidR="00633289">
              <w:rPr>
                <w:rFonts w:ascii="Tw Cen MT" w:eastAsia="Calibri" w:hAnsi="Tw Cen MT"/>
                <w:sz w:val="22"/>
                <w:szCs w:val="22"/>
              </w:rPr>
              <w:t>CPR, AED, First Aid</w:t>
            </w:r>
            <w:r w:rsidR="00010D38">
              <w:rPr>
                <w:rFonts w:ascii="Tw Cen MT" w:eastAsia="Calibri" w:hAnsi="Tw Cen MT"/>
                <w:sz w:val="22"/>
                <w:szCs w:val="22"/>
              </w:rPr>
              <w:t xml:space="preserve">, BLS, HACCP, HSW </w:t>
            </w:r>
            <w:r w:rsidRPr="00231536">
              <w:rPr>
                <w:rFonts w:ascii="Tw Cen MT" w:eastAsia="Calibri" w:hAnsi="Tw Cen MT"/>
                <w:sz w:val="22"/>
                <w:szCs w:val="22"/>
              </w:rPr>
              <w:t>-</w:t>
            </w:r>
            <w:r w:rsidR="00827C7B">
              <w:rPr>
                <w:rFonts w:ascii="Tw Cen MT" w:eastAsia="Calibri" w:hAnsi="Tw Cen MT"/>
                <w:sz w:val="22"/>
                <w:szCs w:val="22"/>
              </w:rPr>
              <w:t xml:space="preserve"> </w:t>
            </w:r>
            <w:r w:rsidR="006C57CC">
              <w:rPr>
                <w:rFonts w:ascii="Tw Cen MT" w:eastAsia="Calibri" w:hAnsi="Tw Cen MT"/>
                <w:sz w:val="22"/>
                <w:szCs w:val="22"/>
              </w:rPr>
              <w:t>Florence Academy</w:t>
            </w:r>
            <w:r w:rsidR="00E11B24">
              <w:rPr>
                <w:rFonts w:ascii="Tw Cen MT" w:eastAsia="Calibri" w:hAnsi="Tw Cen MT"/>
                <w:sz w:val="22"/>
                <w:szCs w:val="22"/>
              </w:rPr>
              <w:t xml:space="preserve"> </w:t>
            </w:r>
            <w:r w:rsidR="00633289">
              <w:rPr>
                <w:rFonts w:ascii="Tw Cen MT" w:eastAsia="Calibri" w:hAnsi="Tw Cen MT"/>
                <w:sz w:val="22"/>
                <w:szCs w:val="22"/>
              </w:rPr>
              <w:t xml:space="preserve"> </w:t>
            </w:r>
            <w:r w:rsidRPr="00231536">
              <w:rPr>
                <w:rFonts w:ascii="Tw Cen MT" w:eastAsia="Calibri" w:hAnsi="Tw Cen MT"/>
                <w:sz w:val="22"/>
                <w:szCs w:val="22"/>
              </w:rPr>
              <w:t>2022</w:t>
            </w:r>
          </w:p>
          <w:p w14:paraId="4C6AB336" w14:textId="7372AB9A" w:rsidR="00231536" w:rsidRPr="00231536" w:rsidRDefault="00231536" w:rsidP="00231536">
            <w:pPr>
              <w:spacing w:after="200" w:line="276" w:lineRule="auto"/>
              <w:contextualSpacing/>
              <w:rPr>
                <w:rFonts w:ascii="Tw Cen MT" w:eastAsia="Calibri" w:hAnsi="Tw Cen MT"/>
                <w:sz w:val="22"/>
                <w:szCs w:val="22"/>
              </w:rPr>
            </w:pPr>
            <w:r w:rsidRPr="00231536">
              <w:rPr>
                <w:rFonts w:ascii="Tw Cen MT" w:eastAsia="Calibri" w:hAnsi="Tw Cen MT"/>
                <w:sz w:val="22"/>
                <w:szCs w:val="22"/>
              </w:rPr>
              <w:t xml:space="preserve">          </w:t>
            </w:r>
            <w:r>
              <w:rPr>
                <w:rFonts w:ascii="Tw Cen MT" w:eastAsia="Calibri" w:hAnsi="Tw Cen MT"/>
                <w:sz w:val="22"/>
                <w:szCs w:val="22"/>
              </w:rPr>
              <w:t xml:space="preserve">  </w:t>
            </w:r>
            <w:r w:rsidR="00FC7821">
              <w:rPr>
                <w:rFonts w:ascii="Tw Cen MT" w:eastAsia="Calibri" w:hAnsi="Tw Cen MT"/>
                <w:sz w:val="22"/>
                <w:szCs w:val="22"/>
              </w:rPr>
              <w:t xml:space="preserve"> </w:t>
            </w:r>
            <w:r w:rsidR="00633289">
              <w:rPr>
                <w:rFonts w:ascii="Tw Cen MT" w:eastAsia="Calibri" w:hAnsi="Tw Cen MT"/>
                <w:sz w:val="22"/>
                <w:szCs w:val="22"/>
              </w:rPr>
              <w:t>Diploma in Care Giving</w:t>
            </w:r>
            <w:r w:rsidR="006C57CC">
              <w:rPr>
                <w:rFonts w:ascii="Tw Cen MT" w:eastAsia="Calibri" w:hAnsi="Tw Cen MT"/>
                <w:sz w:val="22"/>
                <w:szCs w:val="22"/>
              </w:rPr>
              <w:t xml:space="preserve"> (In-View)</w:t>
            </w:r>
            <w:r w:rsidR="00633289">
              <w:rPr>
                <w:rFonts w:ascii="Tw Cen MT" w:eastAsia="Calibri" w:hAnsi="Tw Cen MT"/>
                <w:sz w:val="22"/>
                <w:szCs w:val="22"/>
              </w:rPr>
              <w:t xml:space="preserve"> </w:t>
            </w:r>
            <w:r w:rsidR="00C76894">
              <w:rPr>
                <w:rFonts w:ascii="Tw Cen MT" w:eastAsia="Calibri" w:hAnsi="Tw Cen MT"/>
                <w:sz w:val="22"/>
                <w:szCs w:val="22"/>
              </w:rPr>
              <w:t xml:space="preserve">   </w:t>
            </w:r>
            <w:r w:rsidR="00827C7B">
              <w:rPr>
                <w:rFonts w:ascii="Tw Cen MT" w:eastAsia="Calibri" w:hAnsi="Tw Cen MT"/>
                <w:sz w:val="22"/>
                <w:szCs w:val="22"/>
              </w:rPr>
              <w:t xml:space="preserve"> </w:t>
            </w:r>
            <w:r w:rsidRPr="00231536">
              <w:rPr>
                <w:rFonts w:ascii="Tw Cen MT" w:eastAsia="Calibri" w:hAnsi="Tw Cen MT"/>
                <w:sz w:val="22"/>
                <w:szCs w:val="22"/>
              </w:rPr>
              <w:t xml:space="preserve"> </w:t>
            </w:r>
            <w:r w:rsidR="00010D38">
              <w:rPr>
                <w:rFonts w:ascii="Tw Cen MT" w:eastAsia="Calibri" w:hAnsi="Tw Cen MT"/>
                <w:sz w:val="22"/>
                <w:szCs w:val="22"/>
              </w:rPr>
              <w:t xml:space="preserve"> </w:t>
            </w:r>
            <w:r w:rsidR="00827C7B">
              <w:rPr>
                <w:rFonts w:ascii="Tw Cen MT" w:eastAsia="Calibri" w:hAnsi="Tw Cen MT"/>
                <w:sz w:val="22"/>
                <w:szCs w:val="22"/>
              </w:rPr>
              <w:t xml:space="preserve"> </w:t>
            </w:r>
            <w:r w:rsidR="00633289" w:rsidRPr="00231536">
              <w:rPr>
                <w:rFonts w:ascii="Tw Cen MT" w:eastAsia="Calibri" w:hAnsi="Tw Cen MT"/>
                <w:sz w:val="22"/>
                <w:szCs w:val="22"/>
              </w:rPr>
              <w:t xml:space="preserve">- </w:t>
            </w:r>
            <w:r w:rsidR="00633289">
              <w:rPr>
                <w:rFonts w:ascii="Tw Cen MT" w:eastAsia="Calibri" w:hAnsi="Tw Cen MT"/>
                <w:sz w:val="22"/>
                <w:szCs w:val="22"/>
              </w:rPr>
              <w:t>Alison</w:t>
            </w:r>
          </w:p>
          <w:p w14:paraId="346A0A37" w14:textId="112E152E" w:rsidR="00231536" w:rsidRPr="00231536" w:rsidRDefault="00231536" w:rsidP="00231536">
            <w:pPr>
              <w:spacing w:after="200" w:line="276" w:lineRule="auto"/>
              <w:contextualSpacing/>
              <w:rPr>
                <w:rFonts w:ascii="Tw Cen MT" w:eastAsia="Calibri" w:hAnsi="Tw Cen MT"/>
                <w:sz w:val="22"/>
                <w:szCs w:val="22"/>
              </w:rPr>
            </w:pPr>
            <w:r w:rsidRPr="00231536">
              <w:rPr>
                <w:rFonts w:ascii="Tw Cen MT" w:eastAsia="Calibri" w:hAnsi="Tw Cen MT"/>
                <w:sz w:val="22"/>
                <w:szCs w:val="22"/>
              </w:rPr>
              <w:t xml:space="preserve">          </w:t>
            </w:r>
            <w:r>
              <w:rPr>
                <w:rFonts w:ascii="Tw Cen MT" w:eastAsia="Calibri" w:hAnsi="Tw Cen MT"/>
                <w:sz w:val="22"/>
                <w:szCs w:val="22"/>
              </w:rPr>
              <w:t xml:space="preserve"> </w:t>
            </w:r>
            <w:r w:rsidR="00FC7821">
              <w:rPr>
                <w:rFonts w:ascii="Tw Cen MT" w:eastAsia="Calibri" w:hAnsi="Tw Cen MT"/>
                <w:sz w:val="22"/>
                <w:szCs w:val="22"/>
              </w:rPr>
              <w:t xml:space="preserve"> </w:t>
            </w:r>
            <w:r>
              <w:rPr>
                <w:rFonts w:ascii="Tw Cen MT" w:eastAsia="Calibri" w:hAnsi="Tw Cen MT"/>
                <w:sz w:val="22"/>
                <w:szCs w:val="22"/>
              </w:rPr>
              <w:t xml:space="preserve"> </w:t>
            </w:r>
            <w:r w:rsidR="00633289">
              <w:rPr>
                <w:rFonts w:ascii="Tw Cen MT" w:eastAsia="Calibri" w:hAnsi="Tw Cen MT"/>
                <w:sz w:val="22"/>
                <w:szCs w:val="22"/>
              </w:rPr>
              <w:t>Care Certificate (Standard 1 to 15)</w:t>
            </w:r>
            <w:r w:rsidRPr="00231536">
              <w:rPr>
                <w:rFonts w:ascii="Tw Cen MT" w:eastAsia="Calibri" w:hAnsi="Tw Cen MT"/>
                <w:sz w:val="22"/>
                <w:szCs w:val="22"/>
              </w:rPr>
              <w:t xml:space="preserve">  </w:t>
            </w:r>
            <w:r w:rsidR="00827C7B">
              <w:rPr>
                <w:rFonts w:ascii="Tw Cen MT" w:eastAsia="Calibri" w:hAnsi="Tw Cen MT"/>
                <w:sz w:val="22"/>
                <w:szCs w:val="22"/>
              </w:rPr>
              <w:t xml:space="preserve"> </w:t>
            </w:r>
            <w:r w:rsidR="00010D38">
              <w:rPr>
                <w:rFonts w:ascii="Tw Cen MT" w:eastAsia="Calibri" w:hAnsi="Tw Cen MT"/>
                <w:sz w:val="22"/>
                <w:szCs w:val="22"/>
              </w:rPr>
              <w:t xml:space="preserve"> - </w:t>
            </w:r>
            <w:proofErr w:type="spellStart"/>
            <w:r w:rsidR="006C57CC">
              <w:rPr>
                <w:rFonts w:ascii="Tw Cen MT" w:eastAsia="Calibri" w:hAnsi="Tw Cen MT"/>
                <w:sz w:val="22"/>
                <w:szCs w:val="22"/>
              </w:rPr>
              <w:t>Caredemy</w:t>
            </w:r>
            <w:proofErr w:type="spellEnd"/>
            <w:r w:rsidR="00633289">
              <w:rPr>
                <w:rFonts w:ascii="Tw Cen MT" w:eastAsia="Calibri" w:hAnsi="Tw Cen MT"/>
                <w:sz w:val="22"/>
                <w:szCs w:val="22"/>
              </w:rPr>
              <w:t xml:space="preserve"> </w:t>
            </w:r>
          </w:p>
          <w:p w14:paraId="6316B386" w14:textId="29FCE0EC" w:rsidR="00231536" w:rsidRPr="00231536" w:rsidRDefault="00231536" w:rsidP="00231536">
            <w:pPr>
              <w:spacing w:after="200" w:line="276" w:lineRule="auto"/>
              <w:contextualSpacing/>
              <w:rPr>
                <w:rFonts w:ascii="Tw Cen MT" w:eastAsia="Calibri" w:hAnsi="Tw Cen MT"/>
                <w:sz w:val="22"/>
                <w:szCs w:val="22"/>
              </w:rPr>
            </w:pPr>
            <w:r w:rsidRPr="00231536">
              <w:rPr>
                <w:rFonts w:ascii="Tw Cen MT" w:eastAsia="Calibri" w:hAnsi="Tw Cen MT"/>
                <w:sz w:val="22"/>
                <w:szCs w:val="22"/>
              </w:rPr>
              <w:t xml:space="preserve">          </w:t>
            </w:r>
            <w:r w:rsidR="00FC7821">
              <w:rPr>
                <w:rFonts w:ascii="Tw Cen MT" w:eastAsia="Calibri" w:hAnsi="Tw Cen MT"/>
                <w:sz w:val="22"/>
                <w:szCs w:val="22"/>
              </w:rPr>
              <w:t xml:space="preserve"> </w:t>
            </w:r>
            <w:r w:rsidRPr="00231536">
              <w:rPr>
                <w:rFonts w:ascii="Tw Cen MT" w:eastAsia="Calibri" w:hAnsi="Tw Cen MT"/>
                <w:sz w:val="22"/>
                <w:szCs w:val="22"/>
              </w:rPr>
              <w:t xml:space="preserve"> </w:t>
            </w:r>
            <w:r w:rsidR="00FC7821">
              <w:rPr>
                <w:rFonts w:ascii="Tw Cen MT" w:eastAsia="Calibri" w:hAnsi="Tw Cen MT"/>
                <w:sz w:val="22"/>
                <w:szCs w:val="22"/>
              </w:rPr>
              <w:t xml:space="preserve"> </w:t>
            </w:r>
            <w:r w:rsidR="00010D38">
              <w:rPr>
                <w:rFonts w:ascii="Tw Cen MT" w:eastAsia="Calibri" w:hAnsi="Tw Cen MT"/>
                <w:sz w:val="22"/>
                <w:szCs w:val="22"/>
              </w:rPr>
              <w:t xml:space="preserve">IPC, Food Hygiene, ED&amp;L, Fire Safety </w:t>
            </w:r>
            <w:r w:rsidR="002E56D3">
              <w:rPr>
                <w:rFonts w:ascii="Tw Cen MT" w:eastAsia="Calibri" w:hAnsi="Tw Cen MT"/>
                <w:sz w:val="22"/>
                <w:szCs w:val="22"/>
              </w:rPr>
              <w:t xml:space="preserve"> </w:t>
            </w:r>
            <w:r w:rsidR="00010D38">
              <w:rPr>
                <w:rFonts w:ascii="Tw Cen MT" w:eastAsia="Calibri" w:hAnsi="Tw Cen MT"/>
                <w:sz w:val="22"/>
                <w:szCs w:val="22"/>
              </w:rPr>
              <w:t>- Florence Academy</w:t>
            </w:r>
          </w:p>
          <w:p w14:paraId="10988468" w14:textId="77777777" w:rsidR="00FC7821" w:rsidRPr="00231536" w:rsidRDefault="00FC7821" w:rsidP="00231536">
            <w:pPr>
              <w:spacing w:after="200" w:line="276" w:lineRule="auto"/>
              <w:contextualSpacing/>
              <w:rPr>
                <w:rFonts w:ascii="Tw Cen MT" w:eastAsia="Calibri" w:hAnsi="Tw Cen MT"/>
                <w:sz w:val="22"/>
                <w:szCs w:val="22"/>
              </w:rPr>
            </w:pPr>
          </w:p>
          <w:p w14:paraId="71D69BBE" w14:textId="5D1A5C82" w:rsidR="00231536" w:rsidRDefault="00231536" w:rsidP="00231536">
            <w:pPr>
              <w:spacing w:after="200" w:line="276" w:lineRule="auto"/>
              <w:contextualSpacing/>
              <w:rPr>
                <w:rFonts w:ascii="Tw Cen MT" w:eastAsia="Calibri" w:hAnsi="Tw Cen MT"/>
                <w:sz w:val="22"/>
                <w:szCs w:val="22"/>
              </w:rPr>
            </w:pPr>
            <w:r w:rsidRPr="00341052">
              <w:rPr>
                <w:rFonts w:ascii="Tw Cen MT" w:eastAsia="Calibri" w:hAnsi="Tw Cen MT"/>
                <w:b/>
                <w:sz w:val="22"/>
                <w:szCs w:val="22"/>
              </w:rPr>
              <w:t>Tertiary Education:</w:t>
            </w:r>
            <w:r w:rsidR="00B11E4B">
              <w:rPr>
                <w:rFonts w:ascii="Tw Cen MT" w:eastAsia="Calibri" w:hAnsi="Tw Cen MT"/>
                <w:sz w:val="22"/>
                <w:szCs w:val="22"/>
              </w:rPr>
              <w:t xml:space="preserve">  </w:t>
            </w:r>
            <w:r w:rsidR="002E56D3">
              <w:rPr>
                <w:rFonts w:ascii="Tw Cen MT" w:eastAsia="Calibri" w:hAnsi="Tw Cen MT"/>
                <w:sz w:val="22"/>
                <w:szCs w:val="22"/>
              </w:rPr>
              <w:t>BSc</w:t>
            </w:r>
            <w:proofErr w:type="gramStart"/>
            <w:r w:rsidR="002E56D3">
              <w:rPr>
                <w:rFonts w:ascii="Tw Cen MT" w:eastAsia="Calibri" w:hAnsi="Tw Cen MT"/>
                <w:sz w:val="22"/>
                <w:szCs w:val="22"/>
              </w:rPr>
              <w:t>.(</w:t>
            </w:r>
            <w:proofErr w:type="spellStart"/>
            <w:proofErr w:type="gramEnd"/>
            <w:r w:rsidR="002E56D3">
              <w:rPr>
                <w:rFonts w:ascii="Tw Cen MT" w:eastAsia="Calibri" w:hAnsi="Tw Cen MT"/>
                <w:sz w:val="22"/>
                <w:szCs w:val="22"/>
              </w:rPr>
              <w:t>Hons</w:t>
            </w:r>
            <w:proofErr w:type="spellEnd"/>
            <w:r w:rsidR="002E56D3">
              <w:rPr>
                <w:rFonts w:ascii="Tw Cen MT" w:eastAsia="Calibri" w:hAnsi="Tw Cen MT"/>
                <w:sz w:val="22"/>
                <w:szCs w:val="22"/>
              </w:rPr>
              <w:t>.) Business Administration</w:t>
            </w:r>
            <w:r w:rsidRPr="00231536">
              <w:rPr>
                <w:rFonts w:ascii="Tw Cen MT" w:eastAsia="Calibri" w:hAnsi="Tw Cen MT"/>
                <w:sz w:val="22"/>
                <w:szCs w:val="22"/>
              </w:rPr>
              <w:t xml:space="preserve">             </w:t>
            </w:r>
            <w:r w:rsidR="00B11E4B">
              <w:rPr>
                <w:rFonts w:ascii="Tw Cen MT" w:eastAsia="Calibri" w:hAnsi="Tw Cen MT"/>
                <w:sz w:val="22"/>
                <w:szCs w:val="22"/>
              </w:rPr>
              <w:t xml:space="preserve">     </w:t>
            </w:r>
            <w:r w:rsidR="00813D39">
              <w:rPr>
                <w:rFonts w:ascii="Tw Cen MT" w:eastAsia="Calibri" w:hAnsi="Tw Cen MT"/>
                <w:sz w:val="22"/>
                <w:szCs w:val="22"/>
              </w:rPr>
              <w:t xml:space="preserve"> </w:t>
            </w:r>
            <w:r w:rsidR="00341052">
              <w:rPr>
                <w:rFonts w:ascii="Tw Cen MT" w:eastAsia="Calibri" w:hAnsi="Tw Cen MT"/>
                <w:sz w:val="22"/>
                <w:szCs w:val="22"/>
              </w:rPr>
              <w:t xml:space="preserve"> </w:t>
            </w:r>
            <w:r w:rsidRPr="00231536">
              <w:rPr>
                <w:rFonts w:ascii="Tw Cen MT" w:eastAsia="Calibri" w:hAnsi="Tw Cen MT"/>
                <w:sz w:val="22"/>
                <w:szCs w:val="22"/>
              </w:rPr>
              <w:t>20</w:t>
            </w:r>
            <w:r w:rsidR="002E56D3">
              <w:rPr>
                <w:rFonts w:ascii="Tw Cen MT" w:eastAsia="Calibri" w:hAnsi="Tw Cen MT"/>
                <w:sz w:val="22"/>
                <w:szCs w:val="22"/>
              </w:rPr>
              <w:t>10</w:t>
            </w:r>
          </w:p>
          <w:p w14:paraId="280A75CE" w14:textId="490044A9" w:rsidR="00827C7B" w:rsidRPr="00B11E4B" w:rsidRDefault="00827C7B" w:rsidP="00231536">
            <w:pPr>
              <w:spacing w:after="200" w:line="276" w:lineRule="auto"/>
              <w:contextualSpacing/>
              <w:rPr>
                <w:rFonts w:ascii="Tw Cen MT" w:eastAsia="Calibri" w:hAnsi="Tw Cen MT"/>
                <w:b/>
                <w:sz w:val="22"/>
                <w:szCs w:val="22"/>
              </w:rPr>
            </w:pPr>
            <w:r>
              <w:rPr>
                <w:rFonts w:ascii="Tw Cen MT" w:eastAsia="Calibri" w:hAnsi="Tw Cen MT"/>
                <w:sz w:val="22"/>
                <w:szCs w:val="22"/>
              </w:rPr>
              <w:t xml:space="preserve">   </w:t>
            </w:r>
            <w:r w:rsidR="002E56D3">
              <w:rPr>
                <w:rFonts w:ascii="Tw Cen MT" w:eastAsia="Calibri" w:hAnsi="Tw Cen MT"/>
                <w:sz w:val="22"/>
                <w:szCs w:val="22"/>
              </w:rPr>
              <w:t xml:space="preserve">                             </w:t>
            </w:r>
            <w:r w:rsidR="002E56D3" w:rsidRPr="00B11E4B">
              <w:rPr>
                <w:rFonts w:ascii="Tw Cen MT" w:eastAsia="Calibri" w:hAnsi="Tw Cen MT"/>
                <w:b/>
                <w:sz w:val="22"/>
                <w:szCs w:val="22"/>
              </w:rPr>
              <w:t>Babcock University</w:t>
            </w:r>
          </w:p>
          <w:p w14:paraId="5121B618" w14:textId="76859D41" w:rsidR="00231536" w:rsidRDefault="00231536" w:rsidP="00231536">
            <w:pPr>
              <w:spacing w:after="200" w:line="276" w:lineRule="auto"/>
              <w:contextualSpacing/>
              <w:rPr>
                <w:rFonts w:ascii="Tw Cen MT" w:eastAsia="Calibri" w:hAnsi="Tw Cen MT"/>
                <w:sz w:val="22"/>
                <w:szCs w:val="22"/>
              </w:rPr>
            </w:pPr>
            <w:r w:rsidRPr="00341052">
              <w:rPr>
                <w:rFonts w:ascii="Tw Cen MT" w:eastAsia="Calibri" w:hAnsi="Tw Cen MT"/>
                <w:b/>
                <w:sz w:val="22"/>
                <w:szCs w:val="22"/>
              </w:rPr>
              <w:t>5 WAEC/</w:t>
            </w:r>
            <w:r w:rsidR="00341052">
              <w:rPr>
                <w:rFonts w:ascii="Tw Cen MT" w:eastAsia="Calibri" w:hAnsi="Tw Cen MT"/>
                <w:b/>
                <w:sz w:val="22"/>
                <w:szCs w:val="22"/>
              </w:rPr>
              <w:t>SSCE</w:t>
            </w:r>
            <w:r w:rsidRPr="00341052">
              <w:rPr>
                <w:rFonts w:ascii="Tw Cen MT" w:eastAsia="Calibri" w:hAnsi="Tw Cen MT"/>
                <w:b/>
                <w:sz w:val="22"/>
                <w:szCs w:val="22"/>
              </w:rPr>
              <w:t>:</w:t>
            </w:r>
            <w:r w:rsidRPr="00231536">
              <w:rPr>
                <w:rFonts w:ascii="Tw Cen MT" w:eastAsia="Calibri" w:hAnsi="Tw Cen MT"/>
                <w:sz w:val="22"/>
                <w:szCs w:val="22"/>
              </w:rPr>
              <w:tab/>
            </w:r>
            <w:r w:rsidR="00B11E4B">
              <w:rPr>
                <w:rFonts w:ascii="Tw Cen MT" w:eastAsia="Calibri" w:hAnsi="Tw Cen MT"/>
                <w:sz w:val="22"/>
                <w:szCs w:val="22"/>
              </w:rPr>
              <w:t xml:space="preserve">      </w:t>
            </w:r>
            <w:r w:rsidRPr="00231536">
              <w:rPr>
                <w:rFonts w:ascii="Tw Cen MT" w:eastAsia="Calibri" w:hAnsi="Tw Cen MT"/>
                <w:sz w:val="22"/>
                <w:szCs w:val="22"/>
              </w:rPr>
              <w:t>Including English and Mathematics</w:t>
            </w:r>
            <w:r w:rsidRPr="00231536">
              <w:rPr>
                <w:rFonts w:ascii="Tw Cen MT" w:eastAsia="Calibri" w:hAnsi="Tw Cen MT"/>
                <w:sz w:val="22"/>
                <w:szCs w:val="22"/>
              </w:rPr>
              <w:tab/>
            </w:r>
            <w:r w:rsidR="00FC7821">
              <w:rPr>
                <w:rFonts w:ascii="Tw Cen MT" w:eastAsia="Calibri" w:hAnsi="Tw Cen MT"/>
                <w:sz w:val="22"/>
                <w:szCs w:val="22"/>
              </w:rPr>
              <w:t xml:space="preserve">         </w:t>
            </w:r>
            <w:r w:rsidR="00B11E4B">
              <w:rPr>
                <w:rFonts w:ascii="Tw Cen MT" w:eastAsia="Calibri" w:hAnsi="Tw Cen MT"/>
                <w:sz w:val="22"/>
                <w:szCs w:val="22"/>
              </w:rPr>
              <w:t xml:space="preserve">       </w:t>
            </w:r>
            <w:r w:rsidR="002E56D3">
              <w:rPr>
                <w:rFonts w:ascii="Tw Cen MT" w:eastAsia="Calibri" w:hAnsi="Tw Cen MT"/>
                <w:sz w:val="22"/>
                <w:szCs w:val="22"/>
              </w:rPr>
              <w:t>2004</w:t>
            </w:r>
          </w:p>
          <w:p w14:paraId="6E0D9D36" w14:textId="77777777" w:rsidR="00827C7B" w:rsidRPr="00827C7B" w:rsidRDefault="00827C7B" w:rsidP="00231536">
            <w:pPr>
              <w:spacing w:after="200" w:line="276" w:lineRule="auto"/>
              <w:contextualSpacing/>
              <w:rPr>
                <w:rFonts w:ascii="Tw Cen MT" w:eastAsia="Calibri" w:hAnsi="Tw Cen MT"/>
                <w:b/>
                <w:sz w:val="22"/>
                <w:szCs w:val="22"/>
              </w:rPr>
            </w:pPr>
          </w:p>
          <w:p w14:paraId="15538A1E" w14:textId="77777777" w:rsidR="00231536" w:rsidRPr="00231536" w:rsidRDefault="00231536" w:rsidP="00231536">
            <w:pPr>
              <w:spacing w:after="200" w:line="276" w:lineRule="auto"/>
              <w:contextualSpacing/>
              <w:rPr>
                <w:rFonts w:ascii="Tw Cen MT" w:eastAsia="Calibri" w:hAnsi="Tw Cen MT"/>
                <w:sz w:val="22"/>
                <w:szCs w:val="22"/>
              </w:rPr>
            </w:pPr>
          </w:p>
          <w:p w14:paraId="40E65ABE" w14:textId="6D7D3AEB" w:rsidR="00231536" w:rsidRDefault="00231536" w:rsidP="00231536">
            <w:pPr>
              <w:spacing w:after="200" w:line="276" w:lineRule="auto"/>
              <w:contextualSpacing/>
              <w:rPr>
                <w:rFonts w:ascii="Tw Cen MT" w:eastAsia="Calibri" w:hAnsi="Tw Cen MT"/>
                <w:b/>
                <w:sz w:val="22"/>
                <w:szCs w:val="22"/>
              </w:rPr>
            </w:pPr>
            <w:r w:rsidRPr="00FC7821">
              <w:rPr>
                <w:rFonts w:ascii="Tw Cen MT" w:eastAsia="Calibri" w:hAnsi="Tw Cen MT"/>
                <w:b/>
                <w:sz w:val="22"/>
                <w:szCs w:val="22"/>
              </w:rPr>
              <w:t>Further Details</w:t>
            </w:r>
          </w:p>
          <w:p w14:paraId="60340D8D" w14:textId="27BBE16B" w:rsidR="00231536" w:rsidRDefault="00231536" w:rsidP="00231536">
            <w:pPr>
              <w:spacing w:after="200" w:line="276" w:lineRule="auto"/>
              <w:contextualSpacing/>
              <w:rPr>
                <w:rFonts w:ascii="Tw Cen MT" w:eastAsia="Calibri" w:hAnsi="Tw Cen MT"/>
                <w:sz w:val="22"/>
                <w:szCs w:val="22"/>
              </w:rPr>
            </w:pPr>
            <w:r w:rsidRPr="00231536">
              <w:rPr>
                <w:rFonts w:ascii="Tw Cen MT" w:eastAsia="Calibri" w:hAnsi="Tw Cen MT"/>
                <w:sz w:val="22"/>
                <w:szCs w:val="22"/>
              </w:rPr>
              <w:t>Security:</w:t>
            </w:r>
            <w:r w:rsidRPr="00231536">
              <w:rPr>
                <w:rFonts w:ascii="Tw Cen MT" w:eastAsia="Calibri" w:hAnsi="Tw Cen MT"/>
                <w:sz w:val="22"/>
                <w:szCs w:val="22"/>
              </w:rPr>
              <w:tab/>
            </w:r>
            <w:r w:rsidR="002E56D3">
              <w:rPr>
                <w:rFonts w:ascii="Tw Cen MT" w:eastAsia="Calibri" w:hAnsi="Tw Cen MT"/>
                <w:sz w:val="22"/>
                <w:szCs w:val="22"/>
              </w:rPr>
              <w:t xml:space="preserve">    </w:t>
            </w:r>
            <w:r w:rsidR="00827C7B">
              <w:rPr>
                <w:rFonts w:ascii="Tw Cen MT" w:eastAsia="Calibri" w:hAnsi="Tw Cen MT"/>
                <w:sz w:val="22"/>
                <w:szCs w:val="22"/>
              </w:rPr>
              <w:t xml:space="preserve">Police Clearance </w:t>
            </w:r>
            <w:proofErr w:type="spellStart"/>
            <w:r w:rsidR="00827C7B">
              <w:rPr>
                <w:rFonts w:ascii="Tw Cen MT" w:eastAsia="Calibri" w:hAnsi="Tw Cen MT"/>
                <w:sz w:val="22"/>
                <w:szCs w:val="22"/>
              </w:rPr>
              <w:t>Certificiate</w:t>
            </w:r>
            <w:proofErr w:type="spellEnd"/>
            <w:r w:rsidR="00827C7B">
              <w:rPr>
                <w:rFonts w:ascii="Tw Cen MT" w:eastAsia="Calibri" w:hAnsi="Tw Cen MT"/>
                <w:sz w:val="22"/>
                <w:szCs w:val="22"/>
              </w:rPr>
              <w:t xml:space="preserve"> </w:t>
            </w:r>
          </w:p>
          <w:p w14:paraId="13656506" w14:textId="4CF7886B" w:rsidR="00662420" w:rsidRDefault="00662420" w:rsidP="00231536">
            <w:pPr>
              <w:spacing w:after="200" w:line="276" w:lineRule="auto"/>
              <w:contextualSpacing/>
              <w:rPr>
                <w:rFonts w:ascii="Tw Cen MT" w:eastAsia="Calibri" w:hAnsi="Tw Cen MT"/>
                <w:sz w:val="22"/>
                <w:szCs w:val="22"/>
              </w:rPr>
            </w:pPr>
            <w:r>
              <w:rPr>
                <w:rFonts w:ascii="Tw Cen MT" w:eastAsia="Calibri" w:hAnsi="Tw Cen MT"/>
                <w:sz w:val="22"/>
                <w:szCs w:val="22"/>
              </w:rPr>
              <w:t xml:space="preserve">Driver </w:t>
            </w:r>
            <w:proofErr w:type="spellStart"/>
            <w:r>
              <w:rPr>
                <w:rFonts w:ascii="Tw Cen MT" w:eastAsia="Calibri" w:hAnsi="Tw Cen MT"/>
                <w:sz w:val="22"/>
                <w:szCs w:val="22"/>
              </w:rPr>
              <w:t>Licience</w:t>
            </w:r>
            <w:proofErr w:type="spellEnd"/>
            <w:r>
              <w:rPr>
                <w:rFonts w:ascii="Tw Cen MT" w:eastAsia="Calibri" w:hAnsi="Tw Cen MT"/>
                <w:sz w:val="22"/>
                <w:szCs w:val="22"/>
              </w:rPr>
              <w:t xml:space="preserve">:  </w:t>
            </w:r>
            <w:r w:rsidR="002E56D3">
              <w:rPr>
                <w:rFonts w:ascii="Tw Cen MT" w:eastAsia="Calibri" w:hAnsi="Tw Cen MT"/>
                <w:sz w:val="22"/>
                <w:szCs w:val="22"/>
              </w:rPr>
              <w:t xml:space="preserve">    </w:t>
            </w:r>
            <w:r>
              <w:rPr>
                <w:rFonts w:ascii="Tw Cen MT" w:eastAsia="Calibri" w:hAnsi="Tw Cen MT"/>
                <w:sz w:val="22"/>
                <w:szCs w:val="22"/>
              </w:rPr>
              <w:t xml:space="preserve">Current International Driver </w:t>
            </w:r>
            <w:proofErr w:type="spellStart"/>
            <w:r>
              <w:rPr>
                <w:rFonts w:ascii="Tw Cen MT" w:eastAsia="Calibri" w:hAnsi="Tw Cen MT"/>
                <w:sz w:val="22"/>
                <w:szCs w:val="22"/>
              </w:rPr>
              <w:t>Licience</w:t>
            </w:r>
            <w:proofErr w:type="spellEnd"/>
          </w:p>
          <w:p w14:paraId="72BDBC83" w14:textId="597CBE52" w:rsidR="002E56D3" w:rsidRPr="00231536" w:rsidRDefault="002E56D3" w:rsidP="00231536">
            <w:pPr>
              <w:spacing w:after="200" w:line="276" w:lineRule="auto"/>
              <w:contextualSpacing/>
              <w:rPr>
                <w:rFonts w:ascii="Tw Cen MT" w:eastAsia="Calibri" w:hAnsi="Tw Cen MT"/>
                <w:sz w:val="22"/>
                <w:szCs w:val="22"/>
              </w:rPr>
            </w:pPr>
            <w:r>
              <w:rPr>
                <w:rFonts w:ascii="Tw Cen MT" w:eastAsia="Calibri" w:hAnsi="Tw Cen MT"/>
                <w:sz w:val="22"/>
                <w:szCs w:val="22"/>
              </w:rPr>
              <w:t xml:space="preserve">English Proficiency: </w:t>
            </w:r>
            <w:proofErr w:type="spellStart"/>
            <w:r>
              <w:rPr>
                <w:rFonts w:ascii="Tw Cen MT" w:eastAsia="Calibri" w:hAnsi="Tw Cen MT"/>
                <w:sz w:val="22"/>
                <w:szCs w:val="22"/>
              </w:rPr>
              <w:t>Ecctis</w:t>
            </w:r>
            <w:proofErr w:type="spellEnd"/>
          </w:p>
          <w:p w14:paraId="47F8D4F4" w14:textId="77777777" w:rsidR="00231536" w:rsidRPr="00231536" w:rsidRDefault="00231536" w:rsidP="00231536">
            <w:pPr>
              <w:spacing w:after="200" w:line="276" w:lineRule="auto"/>
              <w:contextualSpacing/>
              <w:rPr>
                <w:rFonts w:ascii="Tw Cen MT" w:eastAsia="Calibri" w:hAnsi="Tw Cen MT"/>
                <w:sz w:val="22"/>
                <w:szCs w:val="22"/>
              </w:rPr>
            </w:pPr>
            <w:r w:rsidRPr="00231536">
              <w:rPr>
                <w:rFonts w:ascii="Tw Cen MT" w:eastAsia="Calibri" w:hAnsi="Tw Cen MT"/>
                <w:sz w:val="22"/>
                <w:szCs w:val="22"/>
              </w:rPr>
              <w:t>Availability:</w:t>
            </w:r>
            <w:r w:rsidRPr="00231536">
              <w:rPr>
                <w:rFonts w:ascii="Tw Cen MT" w:eastAsia="Calibri" w:hAnsi="Tw Cen MT"/>
                <w:sz w:val="22"/>
                <w:szCs w:val="22"/>
              </w:rPr>
              <w:tab/>
              <w:t xml:space="preserve">Available immediately and willing to work flexibly as the role demands </w:t>
            </w:r>
          </w:p>
          <w:p w14:paraId="300E82B6" w14:textId="77777777" w:rsidR="00231536" w:rsidRPr="00231536" w:rsidRDefault="00231536" w:rsidP="00231536">
            <w:pPr>
              <w:spacing w:after="200" w:line="276" w:lineRule="auto"/>
              <w:contextualSpacing/>
              <w:rPr>
                <w:rFonts w:ascii="Tw Cen MT" w:eastAsia="Calibri" w:hAnsi="Tw Cen MT"/>
                <w:sz w:val="22"/>
                <w:szCs w:val="22"/>
              </w:rPr>
            </w:pPr>
          </w:p>
          <w:p w14:paraId="7CB89B8C" w14:textId="4D6A5E6E" w:rsidR="00D735B9" w:rsidRPr="00E11B24" w:rsidRDefault="00231536" w:rsidP="00E11B24">
            <w:pPr>
              <w:spacing w:after="200" w:line="276" w:lineRule="auto"/>
              <w:contextualSpacing/>
              <w:rPr>
                <w:rFonts w:ascii="Tw Cen MT" w:eastAsia="Calibri" w:hAnsi="Tw Cen MT"/>
                <w:sz w:val="22"/>
                <w:szCs w:val="22"/>
              </w:rPr>
            </w:pPr>
            <w:r w:rsidRPr="00231536">
              <w:rPr>
                <w:rFonts w:ascii="Tw Cen MT" w:eastAsia="Calibri" w:hAnsi="Tw Cen MT"/>
                <w:sz w:val="22"/>
                <w:szCs w:val="22"/>
              </w:rPr>
              <w:t>References available on request</w:t>
            </w:r>
            <w:r w:rsidR="00E11B24">
              <w:rPr>
                <w:rFonts w:ascii="Tw Cen MT" w:eastAsia="Calibri" w:hAnsi="Tw Cen MT"/>
                <w:sz w:val="22"/>
                <w:szCs w:val="22"/>
              </w:rPr>
              <w:t xml:space="preserve">                  </w:t>
            </w:r>
            <w:r w:rsidR="0010639A" w:rsidRPr="00C10FCE">
              <w:t xml:space="preserve"> </w:t>
            </w:r>
          </w:p>
        </w:tc>
        <w:bookmarkStart w:id="0" w:name="_GoBack"/>
        <w:bookmarkEnd w:id="0"/>
      </w:tr>
      <w:tr w:rsidR="00414DE5" w:rsidRPr="00C10FCE" w14:paraId="3235679B" w14:textId="77777777" w:rsidTr="005A14D6">
        <w:trPr>
          <w:trHeight w:val="148"/>
        </w:trPr>
        <w:tc>
          <w:tcPr>
            <w:tcW w:w="3402" w:type="dxa"/>
            <w:tcBorders>
              <w:right w:val="single" w:sz="18" w:space="0" w:color="auto"/>
            </w:tcBorders>
          </w:tcPr>
          <w:p w14:paraId="3EE988CC" w14:textId="77777777" w:rsidR="00C97B7D" w:rsidRPr="00C10FCE" w:rsidRDefault="00C97B7D">
            <w:pPr>
              <w:rPr>
                <w:rFonts w:ascii="Tw Cen MT" w:hAnsi="Tw Cen MT"/>
              </w:rPr>
            </w:pPr>
          </w:p>
        </w:tc>
        <w:tc>
          <w:tcPr>
            <w:tcW w:w="8190" w:type="dxa"/>
            <w:tcBorders>
              <w:left w:val="single" w:sz="18" w:space="0" w:color="auto"/>
            </w:tcBorders>
          </w:tcPr>
          <w:p w14:paraId="2031D141" w14:textId="77777777" w:rsidR="00C97B7D" w:rsidRPr="00C10FCE" w:rsidRDefault="00C97B7D" w:rsidP="00A37520">
            <w:pPr>
              <w:pStyle w:val="Heading4"/>
              <w:widowControl w:val="0"/>
            </w:pPr>
          </w:p>
        </w:tc>
      </w:tr>
    </w:tbl>
    <w:p w14:paraId="5F464B55" w14:textId="62F4DCCF" w:rsidR="0048414C" w:rsidRPr="00C10FCE" w:rsidRDefault="0048414C" w:rsidP="009D7A3B">
      <w:pPr>
        <w:rPr>
          <w:rFonts w:ascii="Tw Cen MT" w:hAnsi="Tw Cen MT"/>
        </w:rPr>
      </w:pPr>
    </w:p>
    <w:sectPr w:rsidR="0048414C" w:rsidRPr="00C10FCE" w:rsidSect="00AA3933">
      <w:footerReference w:type="default" r:id="rId9"/>
      <w:pgSz w:w="12240" w:h="15840"/>
      <w:pgMar w:top="720" w:right="720" w:bottom="720" w:left="720" w:header="720" w:footer="720" w:gutter="0"/>
      <w:cols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3658B" w14:textId="77777777" w:rsidR="000F0FC9" w:rsidRDefault="000F0FC9">
      <w:r>
        <w:separator/>
      </w:r>
    </w:p>
  </w:endnote>
  <w:endnote w:type="continuationSeparator" w:id="0">
    <w:p w14:paraId="4B5F782C" w14:textId="77777777" w:rsidR="000F0FC9" w:rsidRDefault="000F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B0FD" w14:textId="54798017" w:rsidR="00286696" w:rsidRPr="00286696" w:rsidRDefault="00286696" w:rsidP="00AA3933">
    <w:pPr>
      <w:pStyle w:val="Footer"/>
      <w:pBdr>
        <w:top w:val="single" w:sz="18" w:space="0" w:color="auto"/>
      </w:pBdr>
      <w:ind w:right="-900"/>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266DD" w14:textId="77777777" w:rsidR="000F0FC9" w:rsidRDefault="000F0FC9">
      <w:r>
        <w:separator/>
      </w:r>
    </w:p>
  </w:footnote>
  <w:footnote w:type="continuationSeparator" w:id="0">
    <w:p w14:paraId="37BF987D" w14:textId="77777777" w:rsidR="000F0FC9" w:rsidRDefault="000F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lvlText w:val="*"/>
      <w:lvlJc w:val="left"/>
      <w:pPr>
        <w:ind w:left="0" w:firstLine="0"/>
      </w:pPr>
    </w:lvl>
  </w:abstractNum>
  <w:abstractNum w:abstractNumId="1">
    <w:nsid w:val="00131609"/>
    <w:multiLevelType w:val="hybridMultilevel"/>
    <w:tmpl w:val="0F02F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F7FEB"/>
    <w:multiLevelType w:val="hybridMultilevel"/>
    <w:tmpl w:val="5DEA6CA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4E65D1"/>
    <w:multiLevelType w:val="hybridMultilevel"/>
    <w:tmpl w:val="AD3AF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A1395"/>
    <w:multiLevelType w:val="multilevel"/>
    <w:tmpl w:val="F02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F7044"/>
    <w:multiLevelType w:val="hybridMultilevel"/>
    <w:tmpl w:val="7A38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F5BEC"/>
    <w:multiLevelType w:val="hybridMultilevel"/>
    <w:tmpl w:val="C12658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30771B"/>
    <w:multiLevelType w:val="hybridMultilevel"/>
    <w:tmpl w:val="13D0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26827"/>
    <w:multiLevelType w:val="hybridMultilevel"/>
    <w:tmpl w:val="53507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E267C"/>
    <w:multiLevelType w:val="hybridMultilevel"/>
    <w:tmpl w:val="47AE43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582D6A"/>
    <w:multiLevelType w:val="hybridMultilevel"/>
    <w:tmpl w:val="FAB80F2A"/>
    <w:lvl w:ilvl="0" w:tplc="0409000D">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nsid w:val="1F041EA5"/>
    <w:multiLevelType w:val="hybridMultilevel"/>
    <w:tmpl w:val="A72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D2747"/>
    <w:multiLevelType w:val="hybridMultilevel"/>
    <w:tmpl w:val="F594CFE6"/>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232A29C8"/>
    <w:multiLevelType w:val="hybridMultilevel"/>
    <w:tmpl w:val="7B9808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1217F"/>
    <w:multiLevelType w:val="multilevel"/>
    <w:tmpl w:val="A4C80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D43CC"/>
    <w:multiLevelType w:val="hybridMultilevel"/>
    <w:tmpl w:val="E0F48F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decimal"/>
      <w:lvlText w:val="%9."/>
      <w:lvlJc w:val="left"/>
      <w:pPr>
        <w:tabs>
          <w:tab w:val="num" w:pos="6480"/>
        </w:tabs>
        <w:ind w:left="6480" w:hanging="360"/>
      </w:pPr>
    </w:lvl>
  </w:abstractNum>
  <w:abstractNum w:abstractNumId="16">
    <w:nsid w:val="28A87D25"/>
    <w:multiLevelType w:val="hybridMultilevel"/>
    <w:tmpl w:val="A18018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96C5C"/>
    <w:multiLevelType w:val="hybridMultilevel"/>
    <w:tmpl w:val="8BE42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D24F95"/>
    <w:multiLevelType w:val="hybridMultilevel"/>
    <w:tmpl w:val="BE242364"/>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2CC659E9"/>
    <w:multiLevelType w:val="hybridMultilevel"/>
    <w:tmpl w:val="0B4CC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64E8B"/>
    <w:multiLevelType w:val="hybridMultilevel"/>
    <w:tmpl w:val="EDC8D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E09C1"/>
    <w:multiLevelType w:val="hybridMultilevel"/>
    <w:tmpl w:val="BCF23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C1073A"/>
    <w:multiLevelType w:val="hybridMultilevel"/>
    <w:tmpl w:val="DE0CF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74BF2"/>
    <w:multiLevelType w:val="hybridMultilevel"/>
    <w:tmpl w:val="6F5201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B3463B"/>
    <w:multiLevelType w:val="hybridMultilevel"/>
    <w:tmpl w:val="A418A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23F64"/>
    <w:multiLevelType w:val="hybridMultilevel"/>
    <w:tmpl w:val="4510F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B06C93"/>
    <w:multiLevelType w:val="hybridMultilevel"/>
    <w:tmpl w:val="B0846CE8"/>
    <w:lvl w:ilvl="0" w:tplc="339E84A0">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3296F"/>
    <w:multiLevelType w:val="hybridMultilevel"/>
    <w:tmpl w:val="28D4BC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CE374E3"/>
    <w:multiLevelType w:val="hybridMultilevel"/>
    <w:tmpl w:val="FDF0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502C33"/>
    <w:multiLevelType w:val="hybridMultilevel"/>
    <w:tmpl w:val="9CCE148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4DCF4E57"/>
    <w:multiLevelType w:val="hybridMultilevel"/>
    <w:tmpl w:val="4662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BF2958"/>
    <w:multiLevelType w:val="multilevel"/>
    <w:tmpl w:val="BA9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924A7C"/>
    <w:multiLevelType w:val="hybridMultilevel"/>
    <w:tmpl w:val="6D445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8E6D9F"/>
    <w:multiLevelType w:val="hybridMultilevel"/>
    <w:tmpl w:val="17B492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64A27FE"/>
    <w:multiLevelType w:val="hybridMultilevel"/>
    <w:tmpl w:val="D39A626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56E83BE1"/>
    <w:multiLevelType w:val="hybridMultilevel"/>
    <w:tmpl w:val="B4AE1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118EC"/>
    <w:multiLevelType w:val="hybridMultilevel"/>
    <w:tmpl w:val="8EB2D7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0B6C85"/>
    <w:multiLevelType w:val="hybridMultilevel"/>
    <w:tmpl w:val="CD6EA3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646D97"/>
    <w:multiLevelType w:val="hybridMultilevel"/>
    <w:tmpl w:val="36B4E9FA"/>
    <w:lvl w:ilvl="0" w:tplc="04090001">
      <w:start w:val="1"/>
      <w:numFmt w:val="bullet"/>
      <w:lvlText w:val=""/>
      <w:lvlJc w:val="left"/>
      <w:pPr>
        <w:ind w:left="3991" w:hanging="360"/>
      </w:pPr>
      <w:rPr>
        <w:rFonts w:ascii="Symbol" w:hAnsi="Symbol" w:hint="default"/>
      </w:rPr>
    </w:lvl>
    <w:lvl w:ilvl="1" w:tplc="04090003" w:tentative="1">
      <w:start w:val="1"/>
      <w:numFmt w:val="bullet"/>
      <w:lvlText w:val="o"/>
      <w:lvlJc w:val="left"/>
      <w:pPr>
        <w:ind w:left="4711" w:hanging="360"/>
      </w:pPr>
      <w:rPr>
        <w:rFonts w:ascii="Courier New" w:hAnsi="Courier New" w:cs="Courier New" w:hint="default"/>
      </w:rPr>
    </w:lvl>
    <w:lvl w:ilvl="2" w:tplc="04090005" w:tentative="1">
      <w:start w:val="1"/>
      <w:numFmt w:val="bullet"/>
      <w:lvlText w:val=""/>
      <w:lvlJc w:val="left"/>
      <w:pPr>
        <w:ind w:left="5431" w:hanging="360"/>
      </w:pPr>
      <w:rPr>
        <w:rFonts w:ascii="Wingdings" w:hAnsi="Wingdings" w:hint="default"/>
      </w:rPr>
    </w:lvl>
    <w:lvl w:ilvl="3" w:tplc="04090001" w:tentative="1">
      <w:start w:val="1"/>
      <w:numFmt w:val="bullet"/>
      <w:lvlText w:val=""/>
      <w:lvlJc w:val="left"/>
      <w:pPr>
        <w:ind w:left="6151" w:hanging="360"/>
      </w:pPr>
      <w:rPr>
        <w:rFonts w:ascii="Symbol" w:hAnsi="Symbol" w:hint="default"/>
      </w:rPr>
    </w:lvl>
    <w:lvl w:ilvl="4" w:tplc="04090003" w:tentative="1">
      <w:start w:val="1"/>
      <w:numFmt w:val="bullet"/>
      <w:lvlText w:val="o"/>
      <w:lvlJc w:val="left"/>
      <w:pPr>
        <w:ind w:left="6871" w:hanging="360"/>
      </w:pPr>
      <w:rPr>
        <w:rFonts w:ascii="Courier New" w:hAnsi="Courier New" w:cs="Courier New" w:hint="default"/>
      </w:rPr>
    </w:lvl>
    <w:lvl w:ilvl="5" w:tplc="04090005" w:tentative="1">
      <w:start w:val="1"/>
      <w:numFmt w:val="bullet"/>
      <w:lvlText w:val=""/>
      <w:lvlJc w:val="left"/>
      <w:pPr>
        <w:ind w:left="7591" w:hanging="360"/>
      </w:pPr>
      <w:rPr>
        <w:rFonts w:ascii="Wingdings" w:hAnsi="Wingdings" w:hint="default"/>
      </w:rPr>
    </w:lvl>
    <w:lvl w:ilvl="6" w:tplc="04090001" w:tentative="1">
      <w:start w:val="1"/>
      <w:numFmt w:val="bullet"/>
      <w:lvlText w:val=""/>
      <w:lvlJc w:val="left"/>
      <w:pPr>
        <w:ind w:left="8311" w:hanging="360"/>
      </w:pPr>
      <w:rPr>
        <w:rFonts w:ascii="Symbol" w:hAnsi="Symbol" w:hint="default"/>
      </w:rPr>
    </w:lvl>
    <w:lvl w:ilvl="7" w:tplc="04090003" w:tentative="1">
      <w:start w:val="1"/>
      <w:numFmt w:val="bullet"/>
      <w:lvlText w:val="o"/>
      <w:lvlJc w:val="left"/>
      <w:pPr>
        <w:ind w:left="9031" w:hanging="360"/>
      </w:pPr>
      <w:rPr>
        <w:rFonts w:ascii="Courier New" w:hAnsi="Courier New" w:cs="Courier New" w:hint="default"/>
      </w:rPr>
    </w:lvl>
    <w:lvl w:ilvl="8" w:tplc="04090005" w:tentative="1">
      <w:start w:val="1"/>
      <w:numFmt w:val="bullet"/>
      <w:lvlText w:val=""/>
      <w:lvlJc w:val="left"/>
      <w:pPr>
        <w:ind w:left="9751" w:hanging="360"/>
      </w:pPr>
      <w:rPr>
        <w:rFonts w:ascii="Wingdings" w:hAnsi="Wingdings" w:hint="default"/>
      </w:rPr>
    </w:lvl>
  </w:abstractNum>
  <w:abstractNum w:abstractNumId="39">
    <w:nsid w:val="6B08516D"/>
    <w:multiLevelType w:val="multilevel"/>
    <w:tmpl w:val="2D6A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4C7314"/>
    <w:multiLevelType w:val="multilevel"/>
    <w:tmpl w:val="5306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F258CF"/>
    <w:multiLevelType w:val="hybridMultilevel"/>
    <w:tmpl w:val="9F7273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0E627C"/>
    <w:multiLevelType w:val="multilevel"/>
    <w:tmpl w:val="61BAAA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036F5C"/>
    <w:multiLevelType w:val="hybridMultilevel"/>
    <w:tmpl w:val="F0F44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617A4B"/>
    <w:multiLevelType w:val="hybridMultilevel"/>
    <w:tmpl w:val="A78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45555"/>
    <w:multiLevelType w:val="hybridMultilevel"/>
    <w:tmpl w:val="B48834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46">
    <w:nsid w:val="7A9E5FC4"/>
    <w:multiLevelType w:val="hybridMultilevel"/>
    <w:tmpl w:val="7F28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36"/>
  </w:num>
  <w:num w:numId="5">
    <w:abstractNumId w:val="23"/>
  </w:num>
  <w:num w:numId="6">
    <w:abstractNumId w:val="21"/>
  </w:num>
  <w:num w:numId="7">
    <w:abstractNumId w:val="6"/>
  </w:num>
  <w:num w:numId="8">
    <w:abstractNumId w:val="16"/>
  </w:num>
  <w:num w:numId="9">
    <w:abstractNumId w:val="37"/>
  </w:num>
  <w:num w:numId="10">
    <w:abstractNumId w:val="32"/>
  </w:num>
  <w:num w:numId="11">
    <w:abstractNumId w:val="3"/>
  </w:num>
  <w:num w:numId="12">
    <w:abstractNumId w:val="22"/>
  </w:num>
  <w:num w:numId="13">
    <w:abstractNumId w:val="10"/>
  </w:num>
  <w:num w:numId="14">
    <w:abstractNumId w:val="18"/>
  </w:num>
  <w:num w:numId="15">
    <w:abstractNumId w:val="43"/>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lvl w:ilvl="0">
        <w:numFmt w:val="bullet"/>
        <w:lvlText w:val=""/>
        <w:legacy w:legacy="1" w:legacySpace="0" w:legacyIndent="240"/>
        <w:lvlJc w:val="left"/>
        <w:pPr>
          <w:ind w:left="240" w:hanging="240"/>
        </w:pPr>
        <w:rPr>
          <w:rFonts w:ascii="Wingdings" w:hAnsi="Wingdings"/>
          <w:sz w:val="12"/>
        </w:rPr>
      </w:lvl>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0">
    <w:abstractNumId w:val="15"/>
  </w:num>
  <w:num w:numId="21">
    <w:abstractNumId w:val="24"/>
  </w:num>
  <w:num w:numId="22">
    <w:abstractNumId w:val="19"/>
  </w:num>
  <w:num w:numId="23">
    <w:abstractNumId w:val="20"/>
  </w:num>
  <w:num w:numId="24">
    <w:abstractNumId w:val="44"/>
  </w:num>
  <w:num w:numId="25">
    <w:abstractNumId w:val="5"/>
  </w:num>
  <w:num w:numId="26">
    <w:abstractNumId w:val="28"/>
  </w:num>
  <w:num w:numId="27">
    <w:abstractNumId w:val="26"/>
  </w:num>
  <w:num w:numId="28">
    <w:abstractNumId w:val="33"/>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34"/>
  </w:num>
  <w:num w:numId="33">
    <w:abstractNumId w:val="29"/>
  </w:num>
  <w:num w:numId="34">
    <w:abstractNumId w:val="45"/>
  </w:num>
  <w:num w:numId="35">
    <w:abstractNumId w:val="8"/>
  </w:num>
  <w:num w:numId="36">
    <w:abstractNumId w:val="35"/>
  </w:num>
  <w:num w:numId="37">
    <w:abstractNumId w:val="13"/>
  </w:num>
  <w:num w:numId="38">
    <w:abstractNumId w:val="14"/>
  </w:num>
  <w:num w:numId="39">
    <w:abstractNumId w:val="42"/>
  </w:num>
  <w:num w:numId="40">
    <w:abstractNumId w:val="4"/>
  </w:num>
  <w:num w:numId="41">
    <w:abstractNumId w:val="39"/>
  </w:num>
  <w:num w:numId="42">
    <w:abstractNumId w:val="31"/>
  </w:num>
  <w:num w:numId="43">
    <w:abstractNumId w:val="40"/>
  </w:num>
  <w:num w:numId="44">
    <w:abstractNumId w:val="11"/>
  </w:num>
  <w:num w:numId="45">
    <w:abstractNumId w:val="7"/>
  </w:num>
  <w:num w:numId="46">
    <w:abstractNumId w:val="30"/>
  </w:num>
  <w:num w:numId="47">
    <w:abstractNumId w:val="3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B9"/>
    <w:rsid w:val="00001120"/>
    <w:rsid w:val="00001F0A"/>
    <w:rsid w:val="00007D64"/>
    <w:rsid w:val="00010D38"/>
    <w:rsid w:val="00012878"/>
    <w:rsid w:val="0001687B"/>
    <w:rsid w:val="00020C52"/>
    <w:rsid w:val="00026A65"/>
    <w:rsid w:val="00037821"/>
    <w:rsid w:val="0004236E"/>
    <w:rsid w:val="00044997"/>
    <w:rsid w:val="0005034B"/>
    <w:rsid w:val="0005244D"/>
    <w:rsid w:val="00063F32"/>
    <w:rsid w:val="00077987"/>
    <w:rsid w:val="00077CB5"/>
    <w:rsid w:val="0008311E"/>
    <w:rsid w:val="00086ED7"/>
    <w:rsid w:val="00087A22"/>
    <w:rsid w:val="00090772"/>
    <w:rsid w:val="000911F8"/>
    <w:rsid w:val="000928C1"/>
    <w:rsid w:val="0009432F"/>
    <w:rsid w:val="000A4076"/>
    <w:rsid w:val="000A7D24"/>
    <w:rsid w:val="000B51B5"/>
    <w:rsid w:val="000B5C7B"/>
    <w:rsid w:val="000C136F"/>
    <w:rsid w:val="000D253A"/>
    <w:rsid w:val="000D31F2"/>
    <w:rsid w:val="000E26CE"/>
    <w:rsid w:val="000E5CA2"/>
    <w:rsid w:val="000E5D70"/>
    <w:rsid w:val="000F0FC9"/>
    <w:rsid w:val="000F2534"/>
    <w:rsid w:val="000F2B40"/>
    <w:rsid w:val="000F69D1"/>
    <w:rsid w:val="0010639A"/>
    <w:rsid w:val="00107E21"/>
    <w:rsid w:val="001104FB"/>
    <w:rsid w:val="00111C68"/>
    <w:rsid w:val="0011369C"/>
    <w:rsid w:val="001161C7"/>
    <w:rsid w:val="0012215C"/>
    <w:rsid w:val="001245C2"/>
    <w:rsid w:val="00134005"/>
    <w:rsid w:val="00137C35"/>
    <w:rsid w:val="00137CE9"/>
    <w:rsid w:val="001425BF"/>
    <w:rsid w:val="00142B3B"/>
    <w:rsid w:val="00152804"/>
    <w:rsid w:val="00161077"/>
    <w:rsid w:val="00163B18"/>
    <w:rsid w:val="001640AC"/>
    <w:rsid w:val="0017295B"/>
    <w:rsid w:val="00176DD6"/>
    <w:rsid w:val="00180DD8"/>
    <w:rsid w:val="00185E32"/>
    <w:rsid w:val="001933EB"/>
    <w:rsid w:val="00194E31"/>
    <w:rsid w:val="001A069E"/>
    <w:rsid w:val="001A0A89"/>
    <w:rsid w:val="001B2CAC"/>
    <w:rsid w:val="001C0B81"/>
    <w:rsid w:val="001D0F40"/>
    <w:rsid w:val="001F40AC"/>
    <w:rsid w:val="00204164"/>
    <w:rsid w:val="002066BD"/>
    <w:rsid w:val="002256C3"/>
    <w:rsid w:val="002307D3"/>
    <w:rsid w:val="00231536"/>
    <w:rsid w:val="002368E5"/>
    <w:rsid w:val="00240F5F"/>
    <w:rsid w:val="00250BDC"/>
    <w:rsid w:val="00250CA6"/>
    <w:rsid w:val="00256195"/>
    <w:rsid w:val="0026009A"/>
    <w:rsid w:val="00267B68"/>
    <w:rsid w:val="00271C73"/>
    <w:rsid w:val="002724DB"/>
    <w:rsid w:val="00280CD9"/>
    <w:rsid w:val="00284778"/>
    <w:rsid w:val="00286696"/>
    <w:rsid w:val="00287148"/>
    <w:rsid w:val="002A0995"/>
    <w:rsid w:val="002C0375"/>
    <w:rsid w:val="002C0969"/>
    <w:rsid w:val="002C1BAF"/>
    <w:rsid w:val="002C3587"/>
    <w:rsid w:val="002C3F49"/>
    <w:rsid w:val="002D43B6"/>
    <w:rsid w:val="002D5BE6"/>
    <w:rsid w:val="002D75E2"/>
    <w:rsid w:val="002E2DDC"/>
    <w:rsid w:val="002E56D3"/>
    <w:rsid w:val="002E6999"/>
    <w:rsid w:val="002F1609"/>
    <w:rsid w:val="002F7619"/>
    <w:rsid w:val="00301775"/>
    <w:rsid w:val="003122F9"/>
    <w:rsid w:val="00312FCA"/>
    <w:rsid w:val="003130DB"/>
    <w:rsid w:val="00322E35"/>
    <w:rsid w:val="00323022"/>
    <w:rsid w:val="00326004"/>
    <w:rsid w:val="003313F4"/>
    <w:rsid w:val="003345EC"/>
    <w:rsid w:val="00337BF2"/>
    <w:rsid w:val="00341052"/>
    <w:rsid w:val="00355C95"/>
    <w:rsid w:val="00362054"/>
    <w:rsid w:val="00375239"/>
    <w:rsid w:val="00380EB7"/>
    <w:rsid w:val="00383E42"/>
    <w:rsid w:val="00384539"/>
    <w:rsid w:val="00387F00"/>
    <w:rsid w:val="00394DA9"/>
    <w:rsid w:val="003A0E6B"/>
    <w:rsid w:val="003A2910"/>
    <w:rsid w:val="003A2B12"/>
    <w:rsid w:val="003A6F7A"/>
    <w:rsid w:val="003C0C3E"/>
    <w:rsid w:val="003D0824"/>
    <w:rsid w:val="003D0B76"/>
    <w:rsid w:val="003D25CC"/>
    <w:rsid w:val="003D7C3E"/>
    <w:rsid w:val="003E2F36"/>
    <w:rsid w:val="003F07F8"/>
    <w:rsid w:val="003F15EC"/>
    <w:rsid w:val="003F1B41"/>
    <w:rsid w:val="003F4561"/>
    <w:rsid w:val="003F689E"/>
    <w:rsid w:val="004041A2"/>
    <w:rsid w:val="00404BE8"/>
    <w:rsid w:val="004110E9"/>
    <w:rsid w:val="00414DE5"/>
    <w:rsid w:val="00417ED8"/>
    <w:rsid w:val="00427A41"/>
    <w:rsid w:val="00433BAE"/>
    <w:rsid w:val="00436F7A"/>
    <w:rsid w:val="00443A9E"/>
    <w:rsid w:val="0044799D"/>
    <w:rsid w:val="00463A72"/>
    <w:rsid w:val="00464634"/>
    <w:rsid w:val="00467F9E"/>
    <w:rsid w:val="00470E79"/>
    <w:rsid w:val="00475F44"/>
    <w:rsid w:val="00481D9D"/>
    <w:rsid w:val="0048281D"/>
    <w:rsid w:val="0048414C"/>
    <w:rsid w:val="004B0C9C"/>
    <w:rsid w:val="004C0295"/>
    <w:rsid w:val="004C6F43"/>
    <w:rsid w:val="004C75AF"/>
    <w:rsid w:val="004D0ABE"/>
    <w:rsid w:val="004E7872"/>
    <w:rsid w:val="004E7CC7"/>
    <w:rsid w:val="004F0DC1"/>
    <w:rsid w:val="004F6732"/>
    <w:rsid w:val="00500143"/>
    <w:rsid w:val="00500C2B"/>
    <w:rsid w:val="005235B6"/>
    <w:rsid w:val="00531755"/>
    <w:rsid w:val="005354C2"/>
    <w:rsid w:val="00541DA3"/>
    <w:rsid w:val="00544CDC"/>
    <w:rsid w:val="00547A70"/>
    <w:rsid w:val="00550BDB"/>
    <w:rsid w:val="00553A81"/>
    <w:rsid w:val="005612E8"/>
    <w:rsid w:val="00566B12"/>
    <w:rsid w:val="00572F35"/>
    <w:rsid w:val="005735D0"/>
    <w:rsid w:val="0058704D"/>
    <w:rsid w:val="00591B51"/>
    <w:rsid w:val="00592ABF"/>
    <w:rsid w:val="005A14D6"/>
    <w:rsid w:val="005A6AAA"/>
    <w:rsid w:val="005B37FE"/>
    <w:rsid w:val="005C2A08"/>
    <w:rsid w:val="005D1A3F"/>
    <w:rsid w:val="005D40E8"/>
    <w:rsid w:val="005D583A"/>
    <w:rsid w:val="005E6CF8"/>
    <w:rsid w:val="0060353E"/>
    <w:rsid w:val="006210BF"/>
    <w:rsid w:val="006248DE"/>
    <w:rsid w:val="00633289"/>
    <w:rsid w:val="006360AE"/>
    <w:rsid w:val="00652C7D"/>
    <w:rsid w:val="0065733D"/>
    <w:rsid w:val="00662420"/>
    <w:rsid w:val="00670F27"/>
    <w:rsid w:val="0067703F"/>
    <w:rsid w:val="00683EE3"/>
    <w:rsid w:val="00687C1F"/>
    <w:rsid w:val="00697F4B"/>
    <w:rsid w:val="006A4D7A"/>
    <w:rsid w:val="006B011E"/>
    <w:rsid w:val="006B3E9C"/>
    <w:rsid w:val="006B4E39"/>
    <w:rsid w:val="006B538A"/>
    <w:rsid w:val="006C1F68"/>
    <w:rsid w:val="006C5782"/>
    <w:rsid w:val="006C57CC"/>
    <w:rsid w:val="006D40A7"/>
    <w:rsid w:val="006D5923"/>
    <w:rsid w:val="006D60EB"/>
    <w:rsid w:val="006D7018"/>
    <w:rsid w:val="006E7BF9"/>
    <w:rsid w:val="006F2800"/>
    <w:rsid w:val="006F2C4F"/>
    <w:rsid w:val="006F52EB"/>
    <w:rsid w:val="0070465B"/>
    <w:rsid w:val="0071394D"/>
    <w:rsid w:val="00714210"/>
    <w:rsid w:val="0071427C"/>
    <w:rsid w:val="00720C93"/>
    <w:rsid w:val="00725C91"/>
    <w:rsid w:val="00726287"/>
    <w:rsid w:val="00731711"/>
    <w:rsid w:val="007335AB"/>
    <w:rsid w:val="00737760"/>
    <w:rsid w:val="00752766"/>
    <w:rsid w:val="00762EB9"/>
    <w:rsid w:val="00772568"/>
    <w:rsid w:val="00773F6A"/>
    <w:rsid w:val="0077460E"/>
    <w:rsid w:val="007803D0"/>
    <w:rsid w:val="00792A63"/>
    <w:rsid w:val="0079517A"/>
    <w:rsid w:val="007A0002"/>
    <w:rsid w:val="007A0530"/>
    <w:rsid w:val="007C374B"/>
    <w:rsid w:val="007C7919"/>
    <w:rsid w:val="007D14D4"/>
    <w:rsid w:val="007D1D0D"/>
    <w:rsid w:val="007F395C"/>
    <w:rsid w:val="00805B85"/>
    <w:rsid w:val="00812DF3"/>
    <w:rsid w:val="00813D39"/>
    <w:rsid w:val="00814F1C"/>
    <w:rsid w:val="00827C7B"/>
    <w:rsid w:val="00830DCA"/>
    <w:rsid w:val="008333E1"/>
    <w:rsid w:val="00834A98"/>
    <w:rsid w:val="00836050"/>
    <w:rsid w:val="008409A1"/>
    <w:rsid w:val="00840F73"/>
    <w:rsid w:val="00852429"/>
    <w:rsid w:val="008531A7"/>
    <w:rsid w:val="008539D7"/>
    <w:rsid w:val="00866036"/>
    <w:rsid w:val="0086736D"/>
    <w:rsid w:val="00875AC2"/>
    <w:rsid w:val="00877FC3"/>
    <w:rsid w:val="008B3054"/>
    <w:rsid w:val="008B5CA2"/>
    <w:rsid w:val="008C4FB8"/>
    <w:rsid w:val="008C6A43"/>
    <w:rsid w:val="008D120D"/>
    <w:rsid w:val="008D2B66"/>
    <w:rsid w:val="008D5EA5"/>
    <w:rsid w:val="008D6931"/>
    <w:rsid w:val="008E1A22"/>
    <w:rsid w:val="008F42F2"/>
    <w:rsid w:val="008F6B72"/>
    <w:rsid w:val="008F6E32"/>
    <w:rsid w:val="00916BD1"/>
    <w:rsid w:val="009216CF"/>
    <w:rsid w:val="00921CF0"/>
    <w:rsid w:val="00922517"/>
    <w:rsid w:val="00923C6F"/>
    <w:rsid w:val="00936855"/>
    <w:rsid w:val="009368EC"/>
    <w:rsid w:val="00937A28"/>
    <w:rsid w:val="00937F36"/>
    <w:rsid w:val="00944B63"/>
    <w:rsid w:val="00945529"/>
    <w:rsid w:val="00950876"/>
    <w:rsid w:val="00950BF2"/>
    <w:rsid w:val="00957311"/>
    <w:rsid w:val="0097186F"/>
    <w:rsid w:val="00971A25"/>
    <w:rsid w:val="0097704F"/>
    <w:rsid w:val="00977268"/>
    <w:rsid w:val="00981FA6"/>
    <w:rsid w:val="00991BC7"/>
    <w:rsid w:val="00995F23"/>
    <w:rsid w:val="00996878"/>
    <w:rsid w:val="009A4C4F"/>
    <w:rsid w:val="009A78DA"/>
    <w:rsid w:val="009B0975"/>
    <w:rsid w:val="009B360D"/>
    <w:rsid w:val="009B38C8"/>
    <w:rsid w:val="009D32B3"/>
    <w:rsid w:val="009D7A3B"/>
    <w:rsid w:val="009E0AC0"/>
    <w:rsid w:val="009E7E6C"/>
    <w:rsid w:val="009F57CB"/>
    <w:rsid w:val="00A07179"/>
    <w:rsid w:val="00A07BC7"/>
    <w:rsid w:val="00A20635"/>
    <w:rsid w:val="00A317D3"/>
    <w:rsid w:val="00A37520"/>
    <w:rsid w:val="00A4454F"/>
    <w:rsid w:val="00A5215F"/>
    <w:rsid w:val="00A54BBB"/>
    <w:rsid w:val="00A55FA8"/>
    <w:rsid w:val="00A563F4"/>
    <w:rsid w:val="00A616EB"/>
    <w:rsid w:val="00A71B22"/>
    <w:rsid w:val="00A92340"/>
    <w:rsid w:val="00A92689"/>
    <w:rsid w:val="00AA3933"/>
    <w:rsid w:val="00AA6A42"/>
    <w:rsid w:val="00AA78C1"/>
    <w:rsid w:val="00AB10D8"/>
    <w:rsid w:val="00AC136D"/>
    <w:rsid w:val="00AC1DB5"/>
    <w:rsid w:val="00AC2552"/>
    <w:rsid w:val="00AE061A"/>
    <w:rsid w:val="00AF0E27"/>
    <w:rsid w:val="00AF1CBB"/>
    <w:rsid w:val="00AF4A01"/>
    <w:rsid w:val="00AF4AD3"/>
    <w:rsid w:val="00B00514"/>
    <w:rsid w:val="00B06168"/>
    <w:rsid w:val="00B1094F"/>
    <w:rsid w:val="00B11E4B"/>
    <w:rsid w:val="00B17696"/>
    <w:rsid w:val="00B21FE7"/>
    <w:rsid w:val="00B238DD"/>
    <w:rsid w:val="00B2795F"/>
    <w:rsid w:val="00B3055B"/>
    <w:rsid w:val="00B34F46"/>
    <w:rsid w:val="00B50A7A"/>
    <w:rsid w:val="00B52957"/>
    <w:rsid w:val="00B53A6F"/>
    <w:rsid w:val="00B642D0"/>
    <w:rsid w:val="00B67AED"/>
    <w:rsid w:val="00B7174E"/>
    <w:rsid w:val="00B860D7"/>
    <w:rsid w:val="00B876C2"/>
    <w:rsid w:val="00B92C31"/>
    <w:rsid w:val="00B97838"/>
    <w:rsid w:val="00BB462D"/>
    <w:rsid w:val="00BB6FEF"/>
    <w:rsid w:val="00BD4E09"/>
    <w:rsid w:val="00BD7B9B"/>
    <w:rsid w:val="00BF1729"/>
    <w:rsid w:val="00C0212A"/>
    <w:rsid w:val="00C0310D"/>
    <w:rsid w:val="00C10FCE"/>
    <w:rsid w:val="00C200C7"/>
    <w:rsid w:val="00C23953"/>
    <w:rsid w:val="00C45C29"/>
    <w:rsid w:val="00C50C0F"/>
    <w:rsid w:val="00C50FB5"/>
    <w:rsid w:val="00C550F4"/>
    <w:rsid w:val="00C61F86"/>
    <w:rsid w:val="00C65FAC"/>
    <w:rsid w:val="00C73AA9"/>
    <w:rsid w:val="00C76894"/>
    <w:rsid w:val="00C97B7D"/>
    <w:rsid w:val="00CA6583"/>
    <w:rsid w:val="00CA66CF"/>
    <w:rsid w:val="00CB25EE"/>
    <w:rsid w:val="00CD26F5"/>
    <w:rsid w:val="00CD2EE4"/>
    <w:rsid w:val="00CD754C"/>
    <w:rsid w:val="00CE18B8"/>
    <w:rsid w:val="00CE412E"/>
    <w:rsid w:val="00CE7523"/>
    <w:rsid w:val="00CF0A50"/>
    <w:rsid w:val="00CF5C8C"/>
    <w:rsid w:val="00CF5D1C"/>
    <w:rsid w:val="00D118EA"/>
    <w:rsid w:val="00D12874"/>
    <w:rsid w:val="00D2329E"/>
    <w:rsid w:val="00D33434"/>
    <w:rsid w:val="00D357C0"/>
    <w:rsid w:val="00D41088"/>
    <w:rsid w:val="00D430D9"/>
    <w:rsid w:val="00D43140"/>
    <w:rsid w:val="00D46DC6"/>
    <w:rsid w:val="00D735B9"/>
    <w:rsid w:val="00D742A5"/>
    <w:rsid w:val="00D87501"/>
    <w:rsid w:val="00D94E36"/>
    <w:rsid w:val="00DA15A6"/>
    <w:rsid w:val="00DA1CE5"/>
    <w:rsid w:val="00DA362E"/>
    <w:rsid w:val="00DA6340"/>
    <w:rsid w:val="00DB3AE2"/>
    <w:rsid w:val="00DB7496"/>
    <w:rsid w:val="00DD2633"/>
    <w:rsid w:val="00DF0FB9"/>
    <w:rsid w:val="00E00366"/>
    <w:rsid w:val="00E11B24"/>
    <w:rsid w:val="00E141D8"/>
    <w:rsid w:val="00E165FA"/>
    <w:rsid w:val="00E20292"/>
    <w:rsid w:val="00E20B2A"/>
    <w:rsid w:val="00E22D9F"/>
    <w:rsid w:val="00E25409"/>
    <w:rsid w:val="00E267AB"/>
    <w:rsid w:val="00E368B0"/>
    <w:rsid w:val="00E44C7A"/>
    <w:rsid w:val="00E454B0"/>
    <w:rsid w:val="00E470DD"/>
    <w:rsid w:val="00E549E8"/>
    <w:rsid w:val="00E57A79"/>
    <w:rsid w:val="00E61DBA"/>
    <w:rsid w:val="00E633DA"/>
    <w:rsid w:val="00E86504"/>
    <w:rsid w:val="00EA0E90"/>
    <w:rsid w:val="00EA0FDC"/>
    <w:rsid w:val="00EA1D01"/>
    <w:rsid w:val="00EA7ECF"/>
    <w:rsid w:val="00EB147B"/>
    <w:rsid w:val="00EB543C"/>
    <w:rsid w:val="00EC5C35"/>
    <w:rsid w:val="00ED240E"/>
    <w:rsid w:val="00ED4492"/>
    <w:rsid w:val="00EE3DF4"/>
    <w:rsid w:val="00EE6C1A"/>
    <w:rsid w:val="00F0798E"/>
    <w:rsid w:val="00F1104C"/>
    <w:rsid w:val="00F1395D"/>
    <w:rsid w:val="00F1431D"/>
    <w:rsid w:val="00F23A39"/>
    <w:rsid w:val="00F240A1"/>
    <w:rsid w:val="00F30816"/>
    <w:rsid w:val="00F55F20"/>
    <w:rsid w:val="00F65120"/>
    <w:rsid w:val="00F74609"/>
    <w:rsid w:val="00F83BE2"/>
    <w:rsid w:val="00F8692D"/>
    <w:rsid w:val="00F92600"/>
    <w:rsid w:val="00F964B4"/>
    <w:rsid w:val="00FA059C"/>
    <w:rsid w:val="00FC6E9B"/>
    <w:rsid w:val="00FC7821"/>
    <w:rsid w:val="00FC7DCE"/>
    <w:rsid w:val="00FD3517"/>
    <w:rsid w:val="00FD7607"/>
    <w:rsid w:val="00FE5DBF"/>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C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10639A"/>
    <w:pPr>
      <w:keepNext/>
      <w:spacing w:before="240" w:after="60"/>
      <w:outlineLvl w:val="1"/>
    </w:pPr>
    <w:rPr>
      <w:rFonts w:ascii="Cambria" w:hAnsi="Cambria"/>
      <w:b/>
      <w:bCs/>
      <w:i/>
      <w:iCs/>
      <w:sz w:val="28"/>
      <w:szCs w:val="28"/>
    </w:rPr>
  </w:style>
  <w:style w:type="paragraph" w:styleId="Heading4">
    <w:name w:val="heading 4"/>
    <w:qFormat/>
    <w:rsid w:val="00D735B9"/>
    <w:pPr>
      <w:outlineLvl w:val="3"/>
    </w:pPr>
    <w:rPr>
      <w:rFonts w:ascii="Tw Cen MT" w:hAnsi="Tw Cen MT"/>
      <w:b/>
      <w:bCs/>
      <w:smallCap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rsid w:val="00D735B9"/>
    <w:rPr>
      <w:rFonts w:ascii="Tw Cen MT" w:hAnsi="Tw Cen MT"/>
      <w:color w:val="000000"/>
      <w:kern w:val="28"/>
      <w:sz w:val="22"/>
      <w:szCs w:val="22"/>
    </w:rPr>
  </w:style>
  <w:style w:type="paragraph" w:customStyle="1" w:styleId="Achievement">
    <w:name w:val="Achievement"/>
    <w:basedOn w:val="Normal"/>
    <w:rsid w:val="00D735B9"/>
    <w:pPr>
      <w:spacing w:after="60" w:line="240" w:lineRule="exact"/>
      <w:ind w:left="240" w:hanging="240"/>
      <w:jc w:val="both"/>
    </w:pPr>
    <w:rPr>
      <w:rFonts w:ascii="Garamond" w:hAnsi="Garamond"/>
      <w:color w:val="000000"/>
      <w:kern w:val="28"/>
      <w:sz w:val="22"/>
      <w:szCs w:val="20"/>
    </w:rPr>
  </w:style>
  <w:style w:type="paragraph" w:customStyle="1" w:styleId="msoaddress">
    <w:name w:val="msoaddress"/>
    <w:rsid w:val="000C136F"/>
    <w:pPr>
      <w:jc w:val="right"/>
    </w:pPr>
    <w:rPr>
      <w:rFonts w:ascii="Tw Cen MT" w:hAnsi="Tw Cen MT"/>
      <w:color w:val="000000"/>
      <w:kern w:val="28"/>
      <w:sz w:val="22"/>
      <w:szCs w:val="22"/>
    </w:rPr>
  </w:style>
  <w:style w:type="paragraph" w:styleId="Header">
    <w:name w:val="header"/>
    <w:basedOn w:val="Normal"/>
    <w:rsid w:val="00286696"/>
    <w:pPr>
      <w:tabs>
        <w:tab w:val="center" w:pos="4320"/>
        <w:tab w:val="right" w:pos="8640"/>
      </w:tabs>
    </w:pPr>
  </w:style>
  <w:style w:type="paragraph" w:styleId="Footer">
    <w:name w:val="footer"/>
    <w:basedOn w:val="Normal"/>
    <w:link w:val="FooterChar"/>
    <w:uiPriority w:val="99"/>
    <w:rsid w:val="00286696"/>
    <w:pPr>
      <w:tabs>
        <w:tab w:val="center" w:pos="4320"/>
        <w:tab w:val="right" w:pos="8640"/>
      </w:tabs>
    </w:pPr>
  </w:style>
  <w:style w:type="character" w:styleId="Hyperlink">
    <w:name w:val="Hyperlink"/>
    <w:rsid w:val="002C3587"/>
    <w:rPr>
      <w:color w:val="0000FF"/>
      <w:u w:val="single"/>
    </w:rPr>
  </w:style>
  <w:style w:type="paragraph" w:customStyle="1" w:styleId="Address1">
    <w:name w:val="Address 1"/>
    <w:basedOn w:val="Normal"/>
    <w:rsid w:val="00C0212A"/>
    <w:pPr>
      <w:spacing w:line="160" w:lineRule="atLeast"/>
      <w:jc w:val="center"/>
    </w:pPr>
    <w:rPr>
      <w:rFonts w:ascii="Garamond" w:hAnsi="Garamond"/>
      <w:caps/>
      <w:spacing w:val="30"/>
      <w:sz w:val="15"/>
      <w:szCs w:val="20"/>
    </w:rPr>
  </w:style>
  <w:style w:type="character" w:customStyle="1" w:styleId="Heading2Char">
    <w:name w:val="Heading 2 Char"/>
    <w:link w:val="Heading2"/>
    <w:rsid w:val="0010639A"/>
    <w:rPr>
      <w:rFonts w:ascii="Cambria" w:eastAsia="Times New Roman" w:hAnsi="Cambria" w:cs="Times New Roman"/>
      <w:b/>
      <w:bCs/>
      <w:i/>
      <w:iCs/>
      <w:sz w:val="28"/>
      <w:szCs w:val="28"/>
    </w:rPr>
  </w:style>
  <w:style w:type="paragraph" w:customStyle="1" w:styleId="Default">
    <w:name w:val="Default"/>
    <w:rsid w:val="00E141D8"/>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5A6AAA"/>
    <w:pPr>
      <w:ind w:left="720"/>
      <w:contextualSpacing/>
    </w:pPr>
    <w:rPr>
      <w:rFonts w:eastAsia="Calibri"/>
    </w:rPr>
  </w:style>
  <w:style w:type="paragraph" w:styleId="BalloonText">
    <w:name w:val="Balloon Text"/>
    <w:basedOn w:val="Normal"/>
    <w:link w:val="BalloonTextChar"/>
    <w:rsid w:val="00F240A1"/>
    <w:rPr>
      <w:rFonts w:ascii="Segoe UI" w:hAnsi="Segoe UI" w:cs="Segoe UI"/>
      <w:sz w:val="18"/>
      <w:szCs w:val="18"/>
    </w:rPr>
  </w:style>
  <w:style w:type="character" w:customStyle="1" w:styleId="BalloonTextChar">
    <w:name w:val="Balloon Text Char"/>
    <w:link w:val="BalloonText"/>
    <w:rsid w:val="00F240A1"/>
    <w:rPr>
      <w:rFonts w:ascii="Segoe UI" w:hAnsi="Segoe UI" w:cs="Segoe UI"/>
      <w:sz w:val="18"/>
      <w:szCs w:val="18"/>
    </w:rPr>
  </w:style>
  <w:style w:type="character" w:styleId="Strong">
    <w:name w:val="Strong"/>
    <w:basedOn w:val="DefaultParagraphFont"/>
    <w:qFormat/>
    <w:rsid w:val="008F6E32"/>
    <w:rPr>
      <w:b/>
      <w:bCs/>
    </w:rPr>
  </w:style>
  <w:style w:type="character" w:customStyle="1" w:styleId="FooterChar">
    <w:name w:val="Footer Char"/>
    <w:basedOn w:val="DefaultParagraphFont"/>
    <w:link w:val="Footer"/>
    <w:uiPriority w:val="99"/>
    <w:rsid w:val="00AA39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10639A"/>
    <w:pPr>
      <w:keepNext/>
      <w:spacing w:before="240" w:after="60"/>
      <w:outlineLvl w:val="1"/>
    </w:pPr>
    <w:rPr>
      <w:rFonts w:ascii="Cambria" w:hAnsi="Cambria"/>
      <w:b/>
      <w:bCs/>
      <w:i/>
      <w:iCs/>
      <w:sz w:val="28"/>
      <w:szCs w:val="28"/>
    </w:rPr>
  </w:style>
  <w:style w:type="paragraph" w:styleId="Heading4">
    <w:name w:val="heading 4"/>
    <w:qFormat/>
    <w:rsid w:val="00D735B9"/>
    <w:pPr>
      <w:outlineLvl w:val="3"/>
    </w:pPr>
    <w:rPr>
      <w:rFonts w:ascii="Tw Cen MT" w:hAnsi="Tw Cen MT"/>
      <w:b/>
      <w:bCs/>
      <w:smallCap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rsid w:val="00D735B9"/>
    <w:rPr>
      <w:rFonts w:ascii="Tw Cen MT" w:hAnsi="Tw Cen MT"/>
      <w:color w:val="000000"/>
      <w:kern w:val="28"/>
      <w:sz w:val="22"/>
      <w:szCs w:val="22"/>
    </w:rPr>
  </w:style>
  <w:style w:type="paragraph" w:customStyle="1" w:styleId="Achievement">
    <w:name w:val="Achievement"/>
    <w:basedOn w:val="Normal"/>
    <w:rsid w:val="00D735B9"/>
    <w:pPr>
      <w:spacing w:after="60" w:line="240" w:lineRule="exact"/>
      <w:ind w:left="240" w:hanging="240"/>
      <w:jc w:val="both"/>
    </w:pPr>
    <w:rPr>
      <w:rFonts w:ascii="Garamond" w:hAnsi="Garamond"/>
      <w:color w:val="000000"/>
      <w:kern w:val="28"/>
      <w:sz w:val="22"/>
      <w:szCs w:val="20"/>
    </w:rPr>
  </w:style>
  <w:style w:type="paragraph" w:customStyle="1" w:styleId="msoaddress">
    <w:name w:val="msoaddress"/>
    <w:rsid w:val="000C136F"/>
    <w:pPr>
      <w:jc w:val="right"/>
    </w:pPr>
    <w:rPr>
      <w:rFonts w:ascii="Tw Cen MT" w:hAnsi="Tw Cen MT"/>
      <w:color w:val="000000"/>
      <w:kern w:val="28"/>
      <w:sz w:val="22"/>
      <w:szCs w:val="22"/>
    </w:rPr>
  </w:style>
  <w:style w:type="paragraph" w:styleId="Header">
    <w:name w:val="header"/>
    <w:basedOn w:val="Normal"/>
    <w:rsid w:val="00286696"/>
    <w:pPr>
      <w:tabs>
        <w:tab w:val="center" w:pos="4320"/>
        <w:tab w:val="right" w:pos="8640"/>
      </w:tabs>
    </w:pPr>
  </w:style>
  <w:style w:type="paragraph" w:styleId="Footer">
    <w:name w:val="footer"/>
    <w:basedOn w:val="Normal"/>
    <w:link w:val="FooterChar"/>
    <w:uiPriority w:val="99"/>
    <w:rsid w:val="00286696"/>
    <w:pPr>
      <w:tabs>
        <w:tab w:val="center" w:pos="4320"/>
        <w:tab w:val="right" w:pos="8640"/>
      </w:tabs>
    </w:pPr>
  </w:style>
  <w:style w:type="character" w:styleId="Hyperlink">
    <w:name w:val="Hyperlink"/>
    <w:rsid w:val="002C3587"/>
    <w:rPr>
      <w:color w:val="0000FF"/>
      <w:u w:val="single"/>
    </w:rPr>
  </w:style>
  <w:style w:type="paragraph" w:customStyle="1" w:styleId="Address1">
    <w:name w:val="Address 1"/>
    <w:basedOn w:val="Normal"/>
    <w:rsid w:val="00C0212A"/>
    <w:pPr>
      <w:spacing w:line="160" w:lineRule="atLeast"/>
      <w:jc w:val="center"/>
    </w:pPr>
    <w:rPr>
      <w:rFonts w:ascii="Garamond" w:hAnsi="Garamond"/>
      <w:caps/>
      <w:spacing w:val="30"/>
      <w:sz w:val="15"/>
      <w:szCs w:val="20"/>
    </w:rPr>
  </w:style>
  <w:style w:type="character" w:customStyle="1" w:styleId="Heading2Char">
    <w:name w:val="Heading 2 Char"/>
    <w:link w:val="Heading2"/>
    <w:rsid w:val="0010639A"/>
    <w:rPr>
      <w:rFonts w:ascii="Cambria" w:eastAsia="Times New Roman" w:hAnsi="Cambria" w:cs="Times New Roman"/>
      <w:b/>
      <w:bCs/>
      <w:i/>
      <w:iCs/>
      <w:sz w:val="28"/>
      <w:szCs w:val="28"/>
    </w:rPr>
  </w:style>
  <w:style w:type="paragraph" w:customStyle="1" w:styleId="Default">
    <w:name w:val="Default"/>
    <w:rsid w:val="00E141D8"/>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5A6AAA"/>
    <w:pPr>
      <w:ind w:left="720"/>
      <w:contextualSpacing/>
    </w:pPr>
    <w:rPr>
      <w:rFonts w:eastAsia="Calibri"/>
    </w:rPr>
  </w:style>
  <w:style w:type="paragraph" w:styleId="BalloonText">
    <w:name w:val="Balloon Text"/>
    <w:basedOn w:val="Normal"/>
    <w:link w:val="BalloonTextChar"/>
    <w:rsid w:val="00F240A1"/>
    <w:rPr>
      <w:rFonts w:ascii="Segoe UI" w:hAnsi="Segoe UI" w:cs="Segoe UI"/>
      <w:sz w:val="18"/>
      <w:szCs w:val="18"/>
    </w:rPr>
  </w:style>
  <w:style w:type="character" w:customStyle="1" w:styleId="BalloonTextChar">
    <w:name w:val="Balloon Text Char"/>
    <w:link w:val="BalloonText"/>
    <w:rsid w:val="00F240A1"/>
    <w:rPr>
      <w:rFonts w:ascii="Segoe UI" w:hAnsi="Segoe UI" w:cs="Segoe UI"/>
      <w:sz w:val="18"/>
      <w:szCs w:val="18"/>
    </w:rPr>
  </w:style>
  <w:style w:type="character" w:styleId="Strong">
    <w:name w:val="Strong"/>
    <w:basedOn w:val="DefaultParagraphFont"/>
    <w:qFormat/>
    <w:rsid w:val="008F6E32"/>
    <w:rPr>
      <w:b/>
      <w:bCs/>
    </w:rPr>
  </w:style>
  <w:style w:type="character" w:customStyle="1" w:styleId="FooterChar">
    <w:name w:val="Footer Char"/>
    <w:basedOn w:val="DefaultParagraphFont"/>
    <w:link w:val="Footer"/>
    <w:uiPriority w:val="99"/>
    <w:rsid w:val="00AA39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272">
      <w:bodyDiv w:val="1"/>
      <w:marLeft w:val="0"/>
      <w:marRight w:val="0"/>
      <w:marTop w:val="0"/>
      <w:marBottom w:val="0"/>
      <w:divBdr>
        <w:top w:val="none" w:sz="0" w:space="0" w:color="auto"/>
        <w:left w:val="none" w:sz="0" w:space="0" w:color="auto"/>
        <w:bottom w:val="none" w:sz="0" w:space="0" w:color="auto"/>
        <w:right w:val="none" w:sz="0" w:space="0" w:color="auto"/>
      </w:divBdr>
    </w:div>
    <w:div w:id="47413896">
      <w:bodyDiv w:val="1"/>
      <w:marLeft w:val="0"/>
      <w:marRight w:val="0"/>
      <w:marTop w:val="0"/>
      <w:marBottom w:val="0"/>
      <w:divBdr>
        <w:top w:val="none" w:sz="0" w:space="0" w:color="auto"/>
        <w:left w:val="none" w:sz="0" w:space="0" w:color="auto"/>
        <w:bottom w:val="none" w:sz="0" w:space="0" w:color="auto"/>
        <w:right w:val="none" w:sz="0" w:space="0" w:color="auto"/>
      </w:divBdr>
    </w:div>
    <w:div w:id="120538739">
      <w:bodyDiv w:val="1"/>
      <w:marLeft w:val="0"/>
      <w:marRight w:val="0"/>
      <w:marTop w:val="0"/>
      <w:marBottom w:val="0"/>
      <w:divBdr>
        <w:top w:val="none" w:sz="0" w:space="0" w:color="auto"/>
        <w:left w:val="none" w:sz="0" w:space="0" w:color="auto"/>
        <w:bottom w:val="none" w:sz="0" w:space="0" w:color="auto"/>
        <w:right w:val="none" w:sz="0" w:space="0" w:color="auto"/>
      </w:divBdr>
    </w:div>
    <w:div w:id="150755276">
      <w:bodyDiv w:val="1"/>
      <w:marLeft w:val="0"/>
      <w:marRight w:val="0"/>
      <w:marTop w:val="0"/>
      <w:marBottom w:val="0"/>
      <w:divBdr>
        <w:top w:val="none" w:sz="0" w:space="0" w:color="auto"/>
        <w:left w:val="none" w:sz="0" w:space="0" w:color="auto"/>
        <w:bottom w:val="none" w:sz="0" w:space="0" w:color="auto"/>
        <w:right w:val="none" w:sz="0" w:space="0" w:color="auto"/>
      </w:divBdr>
    </w:div>
    <w:div w:id="201939654">
      <w:bodyDiv w:val="1"/>
      <w:marLeft w:val="0"/>
      <w:marRight w:val="0"/>
      <w:marTop w:val="0"/>
      <w:marBottom w:val="0"/>
      <w:divBdr>
        <w:top w:val="none" w:sz="0" w:space="0" w:color="auto"/>
        <w:left w:val="none" w:sz="0" w:space="0" w:color="auto"/>
        <w:bottom w:val="none" w:sz="0" w:space="0" w:color="auto"/>
        <w:right w:val="none" w:sz="0" w:space="0" w:color="auto"/>
      </w:divBdr>
    </w:div>
    <w:div w:id="598877779">
      <w:bodyDiv w:val="1"/>
      <w:marLeft w:val="0"/>
      <w:marRight w:val="0"/>
      <w:marTop w:val="0"/>
      <w:marBottom w:val="0"/>
      <w:divBdr>
        <w:top w:val="none" w:sz="0" w:space="0" w:color="auto"/>
        <w:left w:val="none" w:sz="0" w:space="0" w:color="auto"/>
        <w:bottom w:val="none" w:sz="0" w:space="0" w:color="auto"/>
        <w:right w:val="none" w:sz="0" w:space="0" w:color="auto"/>
      </w:divBdr>
    </w:div>
    <w:div w:id="923145658">
      <w:bodyDiv w:val="1"/>
      <w:marLeft w:val="0"/>
      <w:marRight w:val="0"/>
      <w:marTop w:val="0"/>
      <w:marBottom w:val="0"/>
      <w:divBdr>
        <w:top w:val="none" w:sz="0" w:space="0" w:color="auto"/>
        <w:left w:val="none" w:sz="0" w:space="0" w:color="auto"/>
        <w:bottom w:val="none" w:sz="0" w:space="0" w:color="auto"/>
        <w:right w:val="none" w:sz="0" w:space="0" w:color="auto"/>
      </w:divBdr>
    </w:div>
    <w:div w:id="982538104">
      <w:bodyDiv w:val="1"/>
      <w:marLeft w:val="0"/>
      <w:marRight w:val="0"/>
      <w:marTop w:val="0"/>
      <w:marBottom w:val="0"/>
      <w:divBdr>
        <w:top w:val="none" w:sz="0" w:space="0" w:color="auto"/>
        <w:left w:val="none" w:sz="0" w:space="0" w:color="auto"/>
        <w:bottom w:val="none" w:sz="0" w:space="0" w:color="auto"/>
        <w:right w:val="none" w:sz="0" w:space="0" w:color="auto"/>
      </w:divBdr>
    </w:div>
    <w:div w:id="983703694">
      <w:bodyDiv w:val="1"/>
      <w:marLeft w:val="0"/>
      <w:marRight w:val="0"/>
      <w:marTop w:val="0"/>
      <w:marBottom w:val="0"/>
      <w:divBdr>
        <w:top w:val="none" w:sz="0" w:space="0" w:color="auto"/>
        <w:left w:val="none" w:sz="0" w:space="0" w:color="auto"/>
        <w:bottom w:val="none" w:sz="0" w:space="0" w:color="auto"/>
        <w:right w:val="none" w:sz="0" w:space="0" w:color="auto"/>
      </w:divBdr>
    </w:div>
    <w:div w:id="1381709315">
      <w:bodyDiv w:val="1"/>
      <w:marLeft w:val="0"/>
      <w:marRight w:val="0"/>
      <w:marTop w:val="0"/>
      <w:marBottom w:val="0"/>
      <w:divBdr>
        <w:top w:val="none" w:sz="0" w:space="0" w:color="auto"/>
        <w:left w:val="none" w:sz="0" w:space="0" w:color="auto"/>
        <w:bottom w:val="none" w:sz="0" w:space="0" w:color="auto"/>
        <w:right w:val="none" w:sz="0" w:space="0" w:color="auto"/>
      </w:divBdr>
    </w:div>
    <w:div w:id="1424956521">
      <w:bodyDiv w:val="1"/>
      <w:marLeft w:val="0"/>
      <w:marRight w:val="0"/>
      <w:marTop w:val="0"/>
      <w:marBottom w:val="0"/>
      <w:divBdr>
        <w:top w:val="none" w:sz="0" w:space="0" w:color="auto"/>
        <w:left w:val="none" w:sz="0" w:space="0" w:color="auto"/>
        <w:bottom w:val="none" w:sz="0" w:space="0" w:color="auto"/>
        <w:right w:val="none" w:sz="0" w:space="0" w:color="auto"/>
      </w:divBdr>
    </w:div>
    <w:div w:id="1630746836">
      <w:bodyDiv w:val="1"/>
      <w:marLeft w:val="0"/>
      <w:marRight w:val="0"/>
      <w:marTop w:val="0"/>
      <w:marBottom w:val="0"/>
      <w:divBdr>
        <w:top w:val="none" w:sz="0" w:space="0" w:color="auto"/>
        <w:left w:val="none" w:sz="0" w:space="0" w:color="auto"/>
        <w:bottom w:val="none" w:sz="0" w:space="0" w:color="auto"/>
        <w:right w:val="none" w:sz="0" w:space="0" w:color="auto"/>
      </w:divBdr>
    </w:div>
    <w:div w:id="1774936361">
      <w:bodyDiv w:val="1"/>
      <w:marLeft w:val="0"/>
      <w:marRight w:val="0"/>
      <w:marTop w:val="0"/>
      <w:marBottom w:val="0"/>
      <w:divBdr>
        <w:top w:val="none" w:sz="0" w:space="0" w:color="auto"/>
        <w:left w:val="none" w:sz="0" w:space="0" w:color="auto"/>
        <w:bottom w:val="none" w:sz="0" w:space="0" w:color="auto"/>
        <w:right w:val="none" w:sz="0" w:space="0" w:color="auto"/>
      </w:divBdr>
    </w:div>
    <w:div w:id="1851751836">
      <w:bodyDiv w:val="1"/>
      <w:marLeft w:val="0"/>
      <w:marRight w:val="0"/>
      <w:marTop w:val="0"/>
      <w:marBottom w:val="0"/>
      <w:divBdr>
        <w:top w:val="none" w:sz="0" w:space="0" w:color="auto"/>
        <w:left w:val="none" w:sz="0" w:space="0" w:color="auto"/>
        <w:bottom w:val="none" w:sz="0" w:space="0" w:color="auto"/>
        <w:right w:val="none" w:sz="0" w:space="0" w:color="auto"/>
      </w:divBdr>
    </w:div>
    <w:div w:id="1877892028">
      <w:bodyDiv w:val="1"/>
      <w:marLeft w:val="0"/>
      <w:marRight w:val="0"/>
      <w:marTop w:val="0"/>
      <w:marBottom w:val="0"/>
      <w:divBdr>
        <w:top w:val="none" w:sz="0" w:space="0" w:color="auto"/>
        <w:left w:val="none" w:sz="0" w:space="0" w:color="auto"/>
        <w:bottom w:val="none" w:sz="0" w:space="0" w:color="auto"/>
        <w:right w:val="none" w:sz="0" w:space="0" w:color="auto"/>
      </w:divBdr>
    </w:div>
    <w:div w:id="19246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1F91-8512-4415-9D99-56D09839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user hp</cp:lastModifiedBy>
  <cp:revision>14</cp:revision>
  <cp:lastPrinted>2018-05-16T18:00:00Z</cp:lastPrinted>
  <dcterms:created xsi:type="dcterms:W3CDTF">2022-11-27T23:02:00Z</dcterms:created>
  <dcterms:modified xsi:type="dcterms:W3CDTF">2022-11-27T23:36:00Z</dcterms:modified>
</cp:coreProperties>
</file>