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1A9A" w:rsidRDefault="005C50EA">
      <w:pPr>
        <w:spacing w:before="69"/>
        <w:jc w:val="center"/>
        <w:rPr>
          <w:sz w:val="40"/>
          <w:szCs w:val="40"/>
        </w:rPr>
      </w:pPr>
      <w:r>
        <w:rPr>
          <w:rFonts w:ascii="Calibri" w:eastAsia="Calibri" w:hAnsi="Calibri" w:cs="Calibri"/>
          <w:b/>
          <w:sz w:val="32"/>
          <w:szCs w:val="32"/>
        </w:rPr>
        <w:t>AKUA AKUFFO NYANTEH</w:t>
      </w:r>
    </w:p>
    <w:p w14:paraId="00000002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>nakuaakuffo@gmail.com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| </w:t>
      </w:r>
      <w:r>
        <w:rPr>
          <w:rFonts w:ascii="Calibri" w:eastAsia="Calibri" w:hAnsi="Calibri" w:cs="Calibri"/>
          <w:sz w:val="22"/>
          <w:szCs w:val="22"/>
        </w:rPr>
        <w:t>+4407552395624</w:t>
      </w:r>
      <w:r>
        <w:rPr>
          <w:rFonts w:ascii="Calibri" w:eastAsia="Calibri" w:hAnsi="Calibri" w:cs="Calibri"/>
          <w:color w:val="000000"/>
          <w:sz w:val="22"/>
          <w:szCs w:val="22"/>
        </w:rPr>
        <w:t>|</w:t>
      </w:r>
      <w:r>
        <w:t>8 Spa House Lytton Road</w:t>
      </w:r>
      <w:r>
        <w:rPr>
          <w:color w:val="000000"/>
        </w:rPr>
        <w:t xml:space="preserve">, </w:t>
      </w:r>
      <w:r>
        <w:t xml:space="preserve">Barnet </w:t>
      </w:r>
    </w:p>
    <w:p w14:paraId="00000003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B31A9A" w:rsidRDefault="005C50E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Customer-focused professional with strong communication skills and the ability to multitask, prioritize, and manage time effectively. I have more than three years of exp</w:t>
      </w:r>
      <w:r>
        <w:rPr>
          <w:rFonts w:ascii="Calibri" w:eastAsia="Calibri" w:hAnsi="Calibri" w:cs="Calibri"/>
          <w:color w:val="000000"/>
          <w:sz w:val="22"/>
          <w:szCs w:val="22"/>
        </w:rPr>
        <w:t>erience in a variety of fields, including sales and marketing, quality assurance, and providing high-quality care or support to people. Open to new opportunities to broaden my skills and assist your organization in growing and achieving its objectives.</w:t>
      </w:r>
    </w:p>
    <w:p w14:paraId="00000005" w14:textId="77777777" w:rsidR="00B31A9A" w:rsidRDefault="005C50E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Ski</w:t>
      </w:r>
      <w:r>
        <w:rPr>
          <w:rFonts w:ascii="Calibri" w:eastAsia="Calibri" w:hAnsi="Calibri" w:cs="Calibri"/>
          <w:sz w:val="21"/>
          <w:szCs w:val="21"/>
        </w:rPr>
        <w:t>lls</w:t>
      </w:r>
    </w:p>
    <w:p w14:paraId="00000006" w14:textId="77777777" w:rsidR="00B31A9A" w:rsidRDefault="005C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Time management: Meticulously followed planned schedules for all tasks, including travel times to ensure all clients received care without delay.</w:t>
      </w:r>
    </w:p>
    <w:p w14:paraId="00000007" w14:textId="77777777" w:rsidR="00B31A9A" w:rsidRDefault="005C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Patience and the ability to remember to remain calm in stressful situations.</w:t>
      </w:r>
    </w:p>
    <w:p w14:paraId="00000008" w14:textId="77777777" w:rsidR="00B31A9A" w:rsidRDefault="005C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Hygiene and health and safety: Worked in compliance with applicable regulations with a special focus on ensuring clients were advised on safety in the home/office.</w:t>
      </w:r>
    </w:p>
    <w:p w14:paraId="00000009" w14:textId="77777777" w:rsidR="00B31A9A" w:rsidRDefault="005C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Administrative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assistance: Assisted clients with tasks such as bill payments and making doctor’s appointments. </w:t>
      </w:r>
    </w:p>
    <w:p w14:paraId="0000000A" w14:textId="77777777" w:rsidR="00B31A9A" w:rsidRDefault="005C5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Communication: Built a good rapport with clients to offer genuine and therapeutic social interaction. </w:t>
      </w:r>
    </w:p>
    <w:p w14:paraId="0000000B" w14:textId="77777777" w:rsidR="00B31A9A" w:rsidRDefault="005C50E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 Experience</w:t>
      </w:r>
    </w:p>
    <w:p w14:paraId="0000000C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Carer, Pamikyx Ltd, Aberdeen, UK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>October 2022 to date</w:t>
      </w:r>
    </w:p>
    <w:p w14:paraId="0000000D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Aiding the care home resident to get dressed, washing, and eat. </w:t>
      </w:r>
    </w:p>
    <w:p w14:paraId="0000000E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Dispensing medication under supervision as detailed in their medication administration record.</w:t>
      </w:r>
    </w:p>
    <w:p w14:paraId="0000000F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Gently encouraging residents to get invol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ved with recreational activities. </w:t>
      </w:r>
    </w:p>
    <w:p w14:paraId="00000010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Involvement with writing residents’ care plans. </w:t>
      </w:r>
    </w:p>
    <w:p w14:paraId="00000011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Working with other health and social care professionals to provide holistic care.</w:t>
      </w:r>
    </w:p>
    <w:p w14:paraId="00000012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13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Aberdeen Inspired Comedy Festival, Aberdeen UK Voluntary Crew Member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>October 2022 -Octo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ber 2022</w:t>
      </w:r>
    </w:p>
    <w:p w14:paraId="00000014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Politely encouraged customers to the front seat. </w:t>
      </w:r>
    </w:p>
    <w:p w14:paraId="00000015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Sold and checked tickets at the door</w:t>
      </w:r>
    </w:p>
    <w:p w14:paraId="00000016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Assisted audiences to their seats. </w:t>
      </w:r>
    </w:p>
    <w:p w14:paraId="00000017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Liaised with comedians and stage-managed the show. </w:t>
      </w:r>
    </w:p>
    <w:p w14:paraId="00000018" w14:textId="77777777" w:rsidR="00B31A9A" w:rsidRDefault="005C5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Liaised with the venue staff.</w:t>
      </w:r>
    </w:p>
    <w:p w14:paraId="00000019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1A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1B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Care Support Worker, Time and Chance Aged Care Centre, Accra-Ghana.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 xml:space="preserve">March 2020– September 2022 </w:t>
      </w:r>
    </w:p>
    <w:p w14:paraId="0000001C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Secured that personal care is appropriate, interaction is equitable and supports the patient's independence. </w:t>
      </w:r>
    </w:p>
    <w:p w14:paraId="0000001D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Autonomy and respect. </w:t>
      </w:r>
    </w:p>
    <w:p w14:paraId="0000001E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Assisted patients in pa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rticipating in a variety of recreational, educational, occupational, and doctor’s appointments. </w:t>
      </w:r>
    </w:p>
    <w:p w14:paraId="0000001F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•       Ensure the healthcare needs of patients are identified, provided, and managed</w:t>
      </w:r>
      <w:r>
        <w:rPr>
          <w:rFonts w:ascii="Calibri" w:eastAsia="Calibri" w:hAnsi="Calibri" w:cs="Calibri"/>
          <w:color w:val="000000"/>
        </w:rPr>
        <w:t>.</w:t>
      </w:r>
    </w:p>
    <w:p w14:paraId="00000020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21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22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Care Assistant, Passion Home, Accra, Ghana.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 xml:space="preserve">January 2019 – February 2020 </w:t>
      </w:r>
    </w:p>
    <w:p w14:paraId="00000023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Monitored and recorded the general health of clients, including taking blood pressure and ensuring that all daily medication was administered.</w:t>
      </w:r>
    </w:p>
    <w:p w14:paraId="00000024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Identified serious vulnerabilities in four clients and escalated to adult social care, ensuring necessary support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was provided and followed through with. </w:t>
      </w:r>
    </w:p>
    <w:p w14:paraId="00000025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Delivered at-home care to the aged, serving eight clients at a time in Accra-Ghana. </w:t>
      </w:r>
    </w:p>
    <w:p w14:paraId="00000026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Achieved compliance with 100% of record-keeping inspections, ensuring all administration was fully up-to-date and compliant.</w:t>
      </w:r>
    </w:p>
    <w:p w14:paraId="00000027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Coll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aborated on program operations with Home Care Leader, including offering feedback from participants and improvement recommendations. </w:t>
      </w:r>
    </w:p>
    <w:p w14:paraId="00000028" w14:textId="77777777" w:rsidR="00B31A9A" w:rsidRDefault="005C5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Delivered exceptional service to each customer by listening to concerns and answering questions.</w:t>
      </w:r>
    </w:p>
    <w:p w14:paraId="00000029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1"/>
          <w:szCs w:val="21"/>
        </w:rPr>
      </w:pPr>
    </w:p>
    <w:p w14:paraId="0000002A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2B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2C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2D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2E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Sales and Marketing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Associate, Promasidor Ghana Limited, Accra – Ghana.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 xml:space="preserve">Jan. 2018 – Dec. 2018 </w:t>
      </w:r>
    </w:p>
    <w:p w14:paraId="0000002F" w14:textId="77777777" w:rsidR="00B31A9A" w:rsidRDefault="005C5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Fostered a robust and sustainable network of retailers in the central business district of Accra by leveraging strong relations and an unwavering commitment to customer service.</w:t>
      </w:r>
    </w:p>
    <w:p w14:paraId="00000030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Assisted in the execution of product marketing campaigns, including the develo</w:t>
      </w:r>
      <w:r>
        <w:rPr>
          <w:rFonts w:ascii="Calibri" w:eastAsia="Calibri" w:hAnsi="Calibri" w:cs="Calibri"/>
          <w:color w:val="000000"/>
          <w:sz w:val="21"/>
          <w:szCs w:val="21"/>
        </w:rPr>
        <w:t>pment, translation, and execution of media ads and merchandising channels</w:t>
      </w:r>
    </w:p>
    <w:p w14:paraId="00000031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Conducted research on key competitors with substitute products to provide industry insight on marketing activity with a focus on pricing and promotional paid media initiatives.</w:t>
      </w:r>
    </w:p>
    <w:p w14:paraId="00000032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Monit</w:t>
      </w:r>
      <w:r>
        <w:rPr>
          <w:rFonts w:ascii="Calibri" w:eastAsia="Calibri" w:hAnsi="Calibri" w:cs="Calibri"/>
          <w:color w:val="000000"/>
          <w:sz w:val="21"/>
          <w:szCs w:val="21"/>
        </w:rPr>
        <w:t>ored the pricelist of substitute products from competitors and gave weekly feedback to my supervisor.</w:t>
      </w:r>
    </w:p>
    <w:p w14:paraId="00000033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Performed duties relating to stock controlling and distribution.</w:t>
      </w:r>
    </w:p>
    <w:p w14:paraId="00000034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35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36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37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Yu Gothic UI" w:eastAsia="Yu Gothic UI" w:hAnsi="Yu Gothic UI" w:cs="Yu Gothic UI"/>
          <w:b/>
          <w:color w:val="000000"/>
          <w:sz w:val="21"/>
          <w:szCs w:val="21"/>
        </w:rPr>
        <w:t xml:space="preserve"> Volunteer,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Care for Aged Outreach – Ghana (Non-Governmental Organization)           January 2015 - Dec 2017</w:t>
      </w:r>
    </w:p>
    <w:p w14:paraId="00000038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39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</w:t>
      </w:r>
    </w:p>
    <w:p w14:paraId="0000003A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 xml:space="preserve"> Gave residents company and assisted them in their activities. </w:t>
      </w:r>
    </w:p>
    <w:p w14:paraId="0000003B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 xml:space="preserve"> Educated and organized seminars for all and sundry.</w:t>
      </w:r>
    </w:p>
    <w:p w14:paraId="0000003C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Volunteered in logistics, daily essentials, and personal care for charity institutions.</w:t>
      </w:r>
    </w:p>
    <w:p w14:paraId="0000003D" w14:textId="77777777" w:rsidR="00B31A9A" w:rsidRDefault="005C5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Public education and rendition of support to less endowed societies.</w:t>
      </w:r>
    </w:p>
    <w:p w14:paraId="0000003E" w14:textId="77777777" w:rsidR="00B31A9A" w:rsidRDefault="00B31A9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</w:p>
    <w:p w14:paraId="0000003F" w14:textId="77777777" w:rsidR="00B31A9A" w:rsidRDefault="00B31A9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</w:p>
    <w:p w14:paraId="00000040" w14:textId="77777777" w:rsidR="00B31A9A" w:rsidRDefault="005C50E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Education</w:t>
      </w:r>
    </w:p>
    <w:p w14:paraId="00000041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MSc, International Business Management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Sept 2022 - Present</w:t>
      </w:r>
    </w:p>
    <w:p w14:paraId="00000042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University of Aberdeen, Aberdeen – Scotland.</w:t>
      </w:r>
    </w:p>
    <w:p w14:paraId="00000043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Bachelor of Science in Marketing.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Aug. 2016 – June 2019</w:t>
      </w:r>
    </w:p>
    <w:p w14:paraId="00000044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University of Professional Studies, Ghana.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</w:p>
    <w:p w14:paraId="00000045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46" w14:textId="77777777" w:rsidR="00B31A9A" w:rsidRDefault="005C50E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Certificates</w:t>
      </w:r>
    </w:p>
    <w:p w14:paraId="00000047" w14:textId="77777777" w:rsidR="00B31A9A" w:rsidRDefault="005C5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Basic life theory</w:t>
      </w:r>
    </w:p>
    <w:p w14:paraId="00000048" w14:textId="77777777" w:rsidR="00B31A9A" w:rsidRDefault="005C5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Moving and Handling</w:t>
      </w:r>
    </w:p>
    <w:p w14:paraId="00000049" w14:textId="77777777" w:rsidR="00B31A9A" w:rsidRDefault="005C5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Emergency first aid</w:t>
      </w:r>
    </w:p>
    <w:p w14:paraId="0000004A" w14:textId="77777777" w:rsidR="00B31A9A" w:rsidRDefault="005C5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Anaphylaxis Management</w:t>
      </w:r>
    </w:p>
    <w:p w14:paraId="0000004B" w14:textId="77777777" w:rsidR="00B31A9A" w:rsidRDefault="005C5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Acquired Brain Injury</w:t>
      </w:r>
    </w:p>
    <w:p w14:paraId="0000004C" w14:textId="77777777" w:rsidR="00B31A9A" w:rsidRDefault="005C5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Building Mental Health Resilience</w:t>
      </w:r>
    </w:p>
    <w:p w14:paraId="0000004D" w14:textId="77777777" w:rsidR="00B31A9A" w:rsidRDefault="005C50EA">
      <w:pPr>
        <w:pStyle w:val="Heading1"/>
        <w:spacing w:before="240"/>
        <w:ind w:left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Reference</w:t>
      </w:r>
    </w:p>
    <w:p w14:paraId="0000004E" w14:textId="77777777" w:rsidR="00B31A9A" w:rsidRDefault="00B31A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4F" w14:textId="77777777" w:rsidR="00B31A9A" w:rsidRDefault="005C50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Available on Request.</w:t>
      </w:r>
    </w:p>
    <w:sectPr w:rsidR="00B31A9A">
      <w:footerReference w:type="default" r:id="rId9"/>
      <w:pgSz w:w="11900" w:h="16840"/>
      <w:pgMar w:top="720" w:right="720" w:bottom="720" w:left="72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1CB1" w14:textId="77777777" w:rsidR="00000000" w:rsidRDefault="005C50EA">
      <w:r>
        <w:separator/>
      </w:r>
    </w:p>
  </w:endnote>
  <w:endnote w:type="continuationSeparator" w:id="0">
    <w:p w14:paraId="4B29A5C0" w14:textId="77777777" w:rsidR="00000000" w:rsidRDefault="005C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B31A9A" w:rsidRDefault="00B31A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3E62" w14:textId="77777777" w:rsidR="00000000" w:rsidRDefault="005C50EA">
      <w:r>
        <w:separator/>
      </w:r>
    </w:p>
  </w:footnote>
  <w:footnote w:type="continuationSeparator" w:id="0">
    <w:p w14:paraId="6DD006BE" w14:textId="77777777" w:rsidR="00000000" w:rsidRDefault="005C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C65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673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8B36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0B5103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96329E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D871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4765654">
    <w:abstractNumId w:val="1"/>
  </w:num>
  <w:num w:numId="2" w16cid:durableId="2033921203">
    <w:abstractNumId w:val="5"/>
  </w:num>
  <w:num w:numId="3" w16cid:durableId="966282424">
    <w:abstractNumId w:val="4"/>
  </w:num>
  <w:num w:numId="4" w16cid:durableId="234970322">
    <w:abstractNumId w:val="2"/>
  </w:num>
  <w:num w:numId="5" w16cid:durableId="892931927">
    <w:abstractNumId w:val="0"/>
  </w:num>
  <w:num w:numId="6" w16cid:durableId="173037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9A"/>
    <w:rsid w:val="005C50EA"/>
    <w:rsid w:val="00B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473514-8DCC-9A4C-96D4-EA4EB353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FD"/>
  </w:style>
  <w:style w:type="paragraph" w:styleId="Heading1">
    <w:name w:val="heading 1"/>
    <w:basedOn w:val="Normal"/>
    <w:next w:val="Normal"/>
    <w:link w:val="Heading1Char"/>
    <w:uiPriority w:val="9"/>
    <w:qFormat/>
    <w:rsid w:val="000A2BFD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A2BFD"/>
    <w:rPr>
      <w:rFonts w:ascii="Times New Roman" w:eastAsia="Times New Roman" w:hAnsi="Times New Roman" w:cs="Arial"/>
      <w:b/>
      <w:bCs/>
      <w:smallCaps/>
      <w:kern w:val="32"/>
      <w:szCs w:val="32"/>
    </w:rPr>
  </w:style>
  <w:style w:type="paragraph" w:styleId="Header">
    <w:name w:val="header"/>
    <w:basedOn w:val="Normal"/>
    <w:link w:val="HeaderChar"/>
    <w:rsid w:val="000A2B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A2B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A2B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0A2BF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0A2BFD"/>
    <w:rPr>
      <w:color w:val="0000FF"/>
      <w:u w:val="single"/>
    </w:rPr>
  </w:style>
  <w:style w:type="paragraph" w:customStyle="1" w:styleId="Default">
    <w:name w:val="Default"/>
    <w:rsid w:val="000A2BFD"/>
    <w:pPr>
      <w:autoSpaceDE w:val="0"/>
      <w:autoSpaceDN w:val="0"/>
      <w:adjustRightInd w:val="0"/>
    </w:pPr>
    <w:rPr>
      <w:rFonts w:ascii="Yu Gothic UI" w:eastAsia="Yu Gothic UI" w:cs="Yu Gothic UI"/>
      <w:color w:val="000000"/>
    </w:rPr>
  </w:style>
  <w:style w:type="paragraph" w:styleId="ListParagraph">
    <w:name w:val="List Paragraph"/>
    <w:basedOn w:val="Normal"/>
    <w:uiPriority w:val="34"/>
    <w:qFormat/>
    <w:rsid w:val="000A2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B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aakuf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IcSV0yk5u2BiTDc9CIbWxBmEg==">AMUW2mWlIdXzNS6wcjC7EdFCBOTTiBS0spFanGdP2gS3KLdoSJrBV933G00zLP5Db5OQAeHmw14Ax0sl+6vwJASz3wNQq/Is1By0klEOgfXB+vc47SHgMUU=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8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Komladzei</dc:creator>
  <cp:lastModifiedBy>Akua Akuffo Nyanteh</cp:lastModifiedBy>
  <cp:revision>2</cp:revision>
  <dcterms:created xsi:type="dcterms:W3CDTF">2022-12-07T03:33:00Z</dcterms:created>
  <dcterms:modified xsi:type="dcterms:W3CDTF">2022-12-07T03:33:00Z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a065db5754a7af59b44365e89b181458ef36529a6256dfbc0bd35d54cd9e01fc</vt:lpwstr>
  </property>
</Properties>
</file>